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4CFEDA" w14:textId="77777777" w:rsidR="00216979" w:rsidRDefault="00216979"/>
    <w:p w14:paraId="07D9C1AC" w14:textId="77777777" w:rsidR="00730B5B" w:rsidRDefault="00730B5B"/>
    <w:p w14:paraId="1B0FE79C" w14:textId="6B4595B5" w:rsidR="00223523" w:rsidRPr="00BA5A1A" w:rsidRDefault="00BA5A1A" w:rsidP="00730B5B">
      <w:pPr>
        <w:jc w:val="center"/>
        <w:rPr>
          <w:b/>
          <w:sz w:val="36"/>
          <w:szCs w:val="36"/>
          <w:lang w:val="en-GB"/>
        </w:rPr>
      </w:pPr>
      <w:r w:rsidRPr="00BA5A1A">
        <w:rPr>
          <w:b/>
          <w:sz w:val="36"/>
          <w:szCs w:val="36"/>
          <w:lang w:val="en-GB" w:bidi="de-DE"/>
        </w:rPr>
        <w:t>GPS-LOCATOR + POWERBANK HELMER LK 510</w:t>
      </w:r>
    </w:p>
    <w:p w14:paraId="4C35116E" w14:textId="77777777" w:rsidR="004242E0" w:rsidRPr="00225212" w:rsidRDefault="00A326CD" w:rsidP="0014790B">
      <w:pPr>
        <w:jc w:val="center"/>
        <w:rPr>
          <w:b/>
          <w:lang w:val="de-DE"/>
        </w:rPr>
      </w:pPr>
      <w:r w:rsidRPr="00A326CD">
        <w:rPr>
          <w:b/>
          <w:lang w:val="de-DE" w:bidi="de-DE"/>
        </w:rPr>
        <w:t xml:space="preserve">(Benutzerhandbuch) </w:t>
      </w:r>
    </w:p>
    <w:p w14:paraId="2AEA86EC" w14:textId="77777777" w:rsidR="0014790B" w:rsidRPr="00225212" w:rsidRDefault="0014790B" w:rsidP="0014790B">
      <w:pPr>
        <w:jc w:val="center"/>
        <w:rPr>
          <w:b/>
          <w:lang w:val="de-DE"/>
        </w:rPr>
      </w:pPr>
    </w:p>
    <w:p w14:paraId="0246DD09" w14:textId="77777777" w:rsidR="0014790B" w:rsidRDefault="00AF3477" w:rsidP="0014790B">
      <w:pPr>
        <w:jc w:val="center"/>
        <w:rPr>
          <w:b/>
        </w:rPr>
      </w:pPr>
      <w:r>
        <w:rPr>
          <w:b/>
          <w:noProof/>
          <w:lang w:val="cs-CZ" w:eastAsia="cs-CZ"/>
        </w:rPr>
        <w:drawing>
          <wp:inline distT="0" distB="0" distL="0" distR="0" wp14:anchorId="4F5DC001" wp14:editId="5A9BC645">
            <wp:extent cx="3810000" cy="2962275"/>
            <wp:effectExtent l="0" t="0" r="0" b="9525"/>
            <wp:docPr id="1" name="Picture 1" descr="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1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0" cy="2962275"/>
                    </a:xfrm>
                    <a:prstGeom prst="rect">
                      <a:avLst/>
                    </a:prstGeom>
                    <a:noFill/>
                    <a:ln>
                      <a:noFill/>
                    </a:ln>
                  </pic:spPr>
                </pic:pic>
              </a:graphicData>
            </a:graphic>
          </wp:inline>
        </w:drawing>
      </w:r>
    </w:p>
    <w:p w14:paraId="739A58D1" w14:textId="77777777" w:rsidR="0041301B" w:rsidRPr="00225212" w:rsidRDefault="0041301B" w:rsidP="0041301B">
      <w:pPr>
        <w:rPr>
          <w:b/>
          <w:sz w:val="48"/>
          <w:szCs w:val="48"/>
          <w:lang w:val="de-DE"/>
        </w:rPr>
      </w:pPr>
      <w:r w:rsidRPr="00104AF9">
        <w:rPr>
          <w:b/>
          <w:sz w:val="24"/>
          <w:szCs w:val="24"/>
          <w:lang w:val="de-DE" w:bidi="de-DE"/>
        </w:rPr>
        <w:t>WICHTIGER HINWEIS: Entsperren Sie vor Einlegen der SIM-Karte ins Telefon auf dieser die PIN (in Ihrem Handy), oder bitten Sie ggf. in der Zweigstelle des Mobilfunkanbieters einen Mitarbeiter darum. Eine durch eine PIN geschützte SIM-Karte wird im Locator nicht funktionieren!</w:t>
      </w:r>
    </w:p>
    <w:p w14:paraId="034E2CC3" w14:textId="77777777" w:rsidR="004242E0" w:rsidRPr="00225212" w:rsidRDefault="004242E0" w:rsidP="0034639E">
      <w:pPr>
        <w:jc w:val="center"/>
        <w:rPr>
          <w:lang w:val="de-DE"/>
        </w:rPr>
      </w:pPr>
    </w:p>
    <w:p w14:paraId="6917EF5B" w14:textId="77777777" w:rsidR="0041301B" w:rsidRPr="00225212" w:rsidRDefault="0041301B" w:rsidP="002D7E02">
      <w:pPr>
        <w:autoSpaceDE w:val="0"/>
        <w:autoSpaceDN w:val="0"/>
        <w:adjustRightInd w:val="0"/>
        <w:spacing w:after="0" w:line="240" w:lineRule="auto"/>
        <w:rPr>
          <w:lang w:val="de-DE"/>
        </w:rPr>
      </w:pPr>
    </w:p>
    <w:p w14:paraId="564670F1" w14:textId="77777777" w:rsidR="0041301B" w:rsidRPr="00225212" w:rsidRDefault="0041301B" w:rsidP="002D7E02">
      <w:pPr>
        <w:autoSpaceDE w:val="0"/>
        <w:autoSpaceDN w:val="0"/>
        <w:adjustRightInd w:val="0"/>
        <w:spacing w:after="0" w:line="240" w:lineRule="auto"/>
        <w:rPr>
          <w:lang w:val="de-DE"/>
        </w:rPr>
      </w:pPr>
    </w:p>
    <w:p w14:paraId="6767BA32" w14:textId="77777777" w:rsidR="0041301B" w:rsidRPr="00225212" w:rsidRDefault="0041301B" w:rsidP="002D7E02">
      <w:pPr>
        <w:autoSpaceDE w:val="0"/>
        <w:autoSpaceDN w:val="0"/>
        <w:adjustRightInd w:val="0"/>
        <w:spacing w:after="0" w:line="240" w:lineRule="auto"/>
        <w:rPr>
          <w:lang w:val="de-DE"/>
        </w:rPr>
      </w:pPr>
    </w:p>
    <w:p w14:paraId="0371A0F3" w14:textId="044906EC" w:rsidR="0014790B" w:rsidRPr="00225212" w:rsidRDefault="00B74DB4" w:rsidP="002D7E02">
      <w:pPr>
        <w:autoSpaceDE w:val="0"/>
        <w:autoSpaceDN w:val="0"/>
        <w:adjustRightInd w:val="0"/>
        <w:spacing w:after="0" w:line="240" w:lineRule="auto"/>
        <w:rPr>
          <w:rFonts w:ascii="Calibri" w:hAnsi="Calibri" w:cs="Calibri"/>
          <w:lang w:val="de-DE"/>
        </w:rPr>
      </w:pPr>
      <w:r>
        <w:rPr>
          <w:lang w:val="de-DE" w:bidi="de-DE"/>
        </w:rPr>
        <w:t xml:space="preserve">Danke für den Kauf </w:t>
      </w:r>
      <w:proofErr w:type="gramStart"/>
      <w:r>
        <w:rPr>
          <w:lang w:val="de-DE" w:bidi="de-DE"/>
        </w:rPr>
        <w:t>des Locators</w:t>
      </w:r>
      <w:proofErr w:type="gramEnd"/>
      <w:r>
        <w:rPr>
          <w:lang w:val="de-DE" w:bidi="de-DE"/>
        </w:rPr>
        <w:t>.</w:t>
      </w:r>
      <w:r w:rsidR="00783AFB">
        <w:rPr>
          <w:lang w:val="de-DE" w:bidi="de-DE"/>
        </w:rPr>
        <w:t xml:space="preserve"> </w:t>
      </w:r>
      <w:r w:rsidR="002D7E02">
        <w:rPr>
          <w:rFonts w:ascii="Calibri" w:eastAsia="Calibri" w:hAnsi="Calibri" w:cs="Calibri"/>
          <w:lang w:val="de-DE" w:bidi="de-DE"/>
        </w:rPr>
        <w:t>Dieses Handbuch enthält eine detaillierte Gebrauchsanweisung, gibt Ihnen</w:t>
      </w:r>
      <w:r w:rsidR="000A38FF">
        <w:rPr>
          <w:rFonts w:ascii="Calibri" w:eastAsia="Calibri" w:hAnsi="Calibri" w:cs="Calibri"/>
          <w:lang w:val="de-DE" w:bidi="de-DE"/>
        </w:rPr>
        <w:t xml:space="preserve"> </w:t>
      </w:r>
      <w:r w:rsidR="002D7E02">
        <w:rPr>
          <w:rFonts w:ascii="Calibri" w:eastAsia="Calibri" w:hAnsi="Calibri" w:cs="Calibri"/>
          <w:lang w:val="de-DE" w:bidi="de-DE"/>
        </w:rPr>
        <w:t xml:space="preserve">Informationen über das Produkt, einschließlich Betrieb und technischer Spezifikationen. </w:t>
      </w:r>
    </w:p>
    <w:p w14:paraId="39384373" w14:textId="77777777" w:rsidR="0014790B" w:rsidRPr="00225212" w:rsidRDefault="0014790B" w:rsidP="002D7E02">
      <w:pPr>
        <w:autoSpaceDE w:val="0"/>
        <w:autoSpaceDN w:val="0"/>
        <w:adjustRightInd w:val="0"/>
        <w:spacing w:after="0" w:line="240" w:lineRule="auto"/>
        <w:rPr>
          <w:rFonts w:ascii="Calibri" w:hAnsi="Calibri" w:cs="Calibri"/>
          <w:lang w:val="de-DE"/>
        </w:rPr>
      </w:pPr>
    </w:p>
    <w:p w14:paraId="3E805CF5" w14:textId="77777777" w:rsidR="002D7E02" w:rsidRPr="00225212" w:rsidRDefault="002D7E02" w:rsidP="0014790B">
      <w:pPr>
        <w:autoSpaceDE w:val="0"/>
        <w:autoSpaceDN w:val="0"/>
        <w:adjustRightInd w:val="0"/>
        <w:spacing w:after="0" w:line="240" w:lineRule="auto"/>
        <w:rPr>
          <w:rFonts w:ascii="Calibri" w:hAnsi="Calibri" w:cs="Calibri"/>
          <w:lang w:val="de-DE"/>
        </w:rPr>
      </w:pPr>
      <w:r>
        <w:rPr>
          <w:rFonts w:ascii="Calibri" w:eastAsia="Calibri" w:hAnsi="Calibri" w:cs="Calibri"/>
          <w:lang w:val="de-DE" w:bidi="de-DE"/>
        </w:rPr>
        <w:t>Bevor Sie beginnen, den Locator zu benutzen, lesen Sie bitte aufmerksam dieses Handbuch.</w:t>
      </w:r>
    </w:p>
    <w:p w14:paraId="5D7AF619" w14:textId="77777777" w:rsidR="00A326CD" w:rsidRPr="00225212" w:rsidRDefault="00B74DB4" w:rsidP="002D7E02">
      <w:pPr>
        <w:rPr>
          <w:rStyle w:val="hps"/>
          <w:lang w:val="de-DE"/>
        </w:rPr>
      </w:pPr>
      <w:r>
        <w:rPr>
          <w:rStyle w:val="hps"/>
          <w:lang w:val="de-DE" w:bidi="de-DE"/>
        </w:rPr>
        <w:br/>
        <w:t>Wir hoffen, dass das Produkt Ihren Ansprüchen genügt und Ihnen lange dient.</w:t>
      </w:r>
    </w:p>
    <w:p w14:paraId="514007C7" w14:textId="77777777" w:rsidR="00814D17" w:rsidRPr="00225212" w:rsidRDefault="00814D17" w:rsidP="00814D17">
      <w:pPr>
        <w:rPr>
          <w:sz w:val="23"/>
          <w:szCs w:val="23"/>
          <w:lang w:val="de-DE"/>
        </w:rPr>
      </w:pPr>
      <w:r>
        <w:rPr>
          <w:sz w:val="23"/>
          <w:szCs w:val="23"/>
          <w:lang w:val="de-DE" w:bidi="de-DE"/>
        </w:rPr>
        <w:t>Bitte beachten Sie, dass sich auf dieses Produkt beziehende Informationen der Änderung unterliegen. Etwaige Änderungen werden in der aktuellen Ausgabe des Handbuchs berücksichtigt. Der Hersteller haftet nicht für etwaige Fehler oder Auslassungen in diesem Dokument.</w:t>
      </w:r>
    </w:p>
    <w:p w14:paraId="2077504F" w14:textId="77777777" w:rsidR="00814D17" w:rsidRPr="00225212" w:rsidRDefault="00814D17" w:rsidP="00814D17">
      <w:pPr>
        <w:pStyle w:val="Nadpis2"/>
        <w:rPr>
          <w:color w:val="1F497D" w:themeColor="text2"/>
          <w:lang w:val="de-DE"/>
        </w:rPr>
      </w:pPr>
      <w:r>
        <w:rPr>
          <w:color w:val="1F497D" w:themeColor="text2"/>
          <w:lang w:val="de-DE" w:bidi="de-DE"/>
        </w:rPr>
        <w:lastRenderedPageBreak/>
        <w:t>Vorstellung des Geräts</w:t>
      </w:r>
    </w:p>
    <w:p w14:paraId="1C50B993" w14:textId="77777777" w:rsidR="00814D17" w:rsidRPr="00225212" w:rsidRDefault="00814D17" w:rsidP="00814D17">
      <w:pPr>
        <w:rPr>
          <w:lang w:val="de-DE"/>
        </w:rPr>
      </w:pPr>
    </w:p>
    <w:p w14:paraId="5FEBEBD5" w14:textId="583224C0" w:rsidR="00814D17" w:rsidRPr="00225212" w:rsidRDefault="00814D17" w:rsidP="00814D17">
      <w:pPr>
        <w:rPr>
          <w:sz w:val="23"/>
          <w:szCs w:val="23"/>
          <w:lang w:val="de-DE"/>
        </w:rPr>
      </w:pPr>
      <w:r>
        <w:rPr>
          <w:sz w:val="23"/>
          <w:szCs w:val="23"/>
          <w:lang w:val="de-DE" w:bidi="de-DE"/>
        </w:rPr>
        <w:t xml:space="preserve">Das Gerät verwendet das Signal aus GSM-/ GPRS-Netz sowie von GPS-Satelliten. Das Gerät ermöglicht die Verfolgung und Ortung von Objekten durch Ermittlung der genauen Position mittels GPS und anschließendem Versand dieser Information einschließlich der genauen Koordinaten per SMS an eine voreingestellte Telefonnummer oder an einen Computer/eine mobile App. Zu Gewährleistung der reibungslosen Funktion </w:t>
      </w:r>
      <w:proofErr w:type="gramStart"/>
      <w:r>
        <w:rPr>
          <w:sz w:val="23"/>
          <w:szCs w:val="23"/>
          <w:lang w:val="de-DE" w:bidi="de-DE"/>
        </w:rPr>
        <w:t>des Locators</w:t>
      </w:r>
      <w:proofErr w:type="gramEnd"/>
      <w:r>
        <w:rPr>
          <w:sz w:val="23"/>
          <w:szCs w:val="23"/>
          <w:lang w:val="de-DE" w:bidi="de-DE"/>
        </w:rPr>
        <w:t xml:space="preserve"> empfiehlt sich die Verwendung einer SIM-Karte, die SMS versenden kann + über einen Datenplan verfügt. Der maximale Datenverbrauch wurde beim Locator mit 30 MB/Monat kalkuliert.</w:t>
      </w:r>
    </w:p>
    <w:p w14:paraId="78C32364" w14:textId="77777777" w:rsidR="00814D17" w:rsidRDefault="00814D17" w:rsidP="00814D17">
      <w:pPr>
        <w:pStyle w:val="Nadpis2"/>
        <w:rPr>
          <w:color w:val="1F497D" w:themeColor="text2"/>
        </w:rPr>
      </w:pPr>
      <w:r>
        <w:rPr>
          <w:color w:val="1F497D" w:themeColor="text2"/>
          <w:lang w:val="de-DE" w:bidi="de-DE"/>
        </w:rPr>
        <w:br/>
        <w:t>Verwendung</w:t>
      </w:r>
    </w:p>
    <w:p w14:paraId="7131AB6F" w14:textId="77777777" w:rsidR="00814D17" w:rsidRDefault="00814D17" w:rsidP="00814D17">
      <w:pPr>
        <w:pStyle w:val="Default"/>
      </w:pPr>
    </w:p>
    <w:p w14:paraId="198AC81F" w14:textId="77777777" w:rsidR="00814D17" w:rsidRDefault="00814D17" w:rsidP="00814D17">
      <w:pPr>
        <w:pStyle w:val="Odstavecseseznamem"/>
        <w:numPr>
          <w:ilvl w:val="0"/>
          <w:numId w:val="9"/>
        </w:numPr>
      </w:pPr>
      <w:r>
        <w:rPr>
          <w:lang w:val="de-DE" w:bidi="de-DE"/>
        </w:rPr>
        <w:t>Schutz und Verfolgung von Wertsachen</w:t>
      </w:r>
    </w:p>
    <w:p w14:paraId="7C2C1E68" w14:textId="77777777" w:rsidR="00A724A9" w:rsidRDefault="00A724A9" w:rsidP="00814D17">
      <w:pPr>
        <w:pStyle w:val="Odstavecseseznamem"/>
        <w:numPr>
          <w:ilvl w:val="0"/>
          <w:numId w:val="9"/>
        </w:numPr>
      </w:pPr>
      <w:r>
        <w:rPr>
          <w:lang w:val="de-DE" w:bidi="de-DE"/>
        </w:rPr>
        <w:t>Powerbank</w:t>
      </w:r>
    </w:p>
    <w:p w14:paraId="4397711E" w14:textId="77777777" w:rsidR="00B84001" w:rsidRDefault="00B84001" w:rsidP="00814D17">
      <w:pPr>
        <w:pStyle w:val="Odstavecseseznamem"/>
        <w:numPr>
          <w:ilvl w:val="0"/>
          <w:numId w:val="9"/>
        </w:numPr>
      </w:pPr>
      <w:r>
        <w:rPr>
          <w:lang w:val="de-DE" w:bidi="de-DE"/>
        </w:rPr>
        <w:t>Leuchte</w:t>
      </w:r>
    </w:p>
    <w:p w14:paraId="23DB771F" w14:textId="77777777" w:rsidR="00B84001" w:rsidRDefault="00B84001" w:rsidP="00814D17">
      <w:pPr>
        <w:pStyle w:val="Odstavecseseznamem"/>
        <w:numPr>
          <w:ilvl w:val="0"/>
          <w:numId w:val="9"/>
        </w:numPr>
      </w:pPr>
      <w:proofErr w:type="spellStart"/>
      <w:r>
        <w:rPr>
          <w:lang w:val="de-DE" w:bidi="de-DE"/>
        </w:rPr>
        <w:t>Türalarm</w:t>
      </w:r>
      <w:proofErr w:type="spellEnd"/>
    </w:p>
    <w:p w14:paraId="3575B754" w14:textId="77777777" w:rsidR="00B84001" w:rsidRDefault="00B84001" w:rsidP="00814D17">
      <w:pPr>
        <w:pStyle w:val="Odstavecseseznamem"/>
        <w:numPr>
          <w:ilvl w:val="0"/>
          <w:numId w:val="9"/>
        </w:numPr>
      </w:pPr>
      <w:r>
        <w:rPr>
          <w:lang w:val="de-DE" w:bidi="de-DE"/>
        </w:rPr>
        <w:t>Sprachalarm</w:t>
      </w:r>
    </w:p>
    <w:p w14:paraId="0006EDE8" w14:textId="77777777" w:rsidR="00B84001" w:rsidRDefault="00B84001" w:rsidP="00814D17">
      <w:pPr>
        <w:pStyle w:val="Odstavecseseznamem"/>
        <w:numPr>
          <w:ilvl w:val="0"/>
          <w:numId w:val="9"/>
        </w:numPr>
      </w:pPr>
      <w:r>
        <w:rPr>
          <w:lang w:val="de-DE" w:bidi="de-DE"/>
        </w:rPr>
        <w:t>Vibrationsalarm</w:t>
      </w:r>
    </w:p>
    <w:p w14:paraId="24E18F56" w14:textId="77777777" w:rsidR="00B84001" w:rsidRDefault="00B84001" w:rsidP="00B84001">
      <w:pPr>
        <w:pStyle w:val="Odstavecseseznamem"/>
        <w:ind w:left="450"/>
      </w:pPr>
    </w:p>
    <w:p w14:paraId="7C44969B" w14:textId="77777777" w:rsidR="00BA2AA9" w:rsidRDefault="00BA2AA9" w:rsidP="00964595">
      <w:pPr>
        <w:pStyle w:val="Nadpis2"/>
        <w:spacing w:before="0"/>
        <w:rPr>
          <w:color w:val="1F497D" w:themeColor="text2"/>
        </w:rPr>
      </w:pPr>
    </w:p>
    <w:p w14:paraId="6E52A0E8" w14:textId="77777777" w:rsidR="002D281B" w:rsidRPr="00F96668" w:rsidRDefault="00F96668" w:rsidP="00964595">
      <w:pPr>
        <w:pStyle w:val="Nadpis2"/>
        <w:spacing w:before="0"/>
        <w:rPr>
          <w:color w:val="1F497D" w:themeColor="text2"/>
        </w:rPr>
      </w:pPr>
      <w:r>
        <w:rPr>
          <w:color w:val="1F497D" w:themeColor="text2"/>
          <w:lang w:val="de-DE" w:bidi="de-DE"/>
        </w:rPr>
        <w:t>Packungsinhalt</w:t>
      </w:r>
    </w:p>
    <w:p w14:paraId="72F3D3FF" w14:textId="77777777" w:rsidR="002D281B" w:rsidRDefault="002D281B" w:rsidP="00964595">
      <w:pPr>
        <w:spacing w:after="0"/>
      </w:pPr>
    </w:p>
    <w:p w14:paraId="0F18D740" w14:textId="77777777" w:rsidR="002D281B" w:rsidRDefault="00CA4824" w:rsidP="00964595">
      <w:pPr>
        <w:pStyle w:val="Odstavecseseznamem"/>
        <w:numPr>
          <w:ilvl w:val="0"/>
          <w:numId w:val="2"/>
        </w:numPr>
        <w:spacing w:after="0"/>
      </w:pPr>
      <w:r>
        <w:rPr>
          <w:lang w:val="de-DE" w:bidi="de-DE"/>
        </w:rPr>
        <w:t>Locator</w:t>
      </w:r>
    </w:p>
    <w:p w14:paraId="47065E3C" w14:textId="77777777" w:rsidR="00506F17" w:rsidRDefault="003F44A3" w:rsidP="00964595">
      <w:pPr>
        <w:pStyle w:val="Odstavecseseznamem"/>
        <w:numPr>
          <w:ilvl w:val="0"/>
          <w:numId w:val="2"/>
        </w:numPr>
        <w:spacing w:after="0"/>
      </w:pPr>
      <w:r>
        <w:rPr>
          <w:lang w:val="de-DE" w:bidi="de-DE"/>
        </w:rPr>
        <w:t>USB-Ladegerät</w:t>
      </w:r>
    </w:p>
    <w:p w14:paraId="5A59EF2C" w14:textId="77777777" w:rsidR="00506F17" w:rsidRDefault="00B84001" w:rsidP="00964595">
      <w:pPr>
        <w:pStyle w:val="Odstavecseseznamem"/>
        <w:numPr>
          <w:ilvl w:val="0"/>
          <w:numId w:val="2"/>
        </w:numPr>
        <w:spacing w:after="0"/>
      </w:pPr>
      <w:r>
        <w:rPr>
          <w:lang w:val="de-DE" w:bidi="de-DE"/>
        </w:rPr>
        <w:t>Halter</w:t>
      </w:r>
    </w:p>
    <w:p w14:paraId="473960D9" w14:textId="77777777" w:rsidR="00B84001" w:rsidRDefault="00B84001" w:rsidP="00964595">
      <w:pPr>
        <w:pStyle w:val="Odstavecseseznamem"/>
        <w:numPr>
          <w:ilvl w:val="0"/>
          <w:numId w:val="2"/>
        </w:numPr>
        <w:spacing w:after="0"/>
      </w:pPr>
      <w:r>
        <w:rPr>
          <w:lang w:val="de-DE" w:bidi="de-DE"/>
        </w:rPr>
        <w:t>Magnet</w:t>
      </w:r>
    </w:p>
    <w:p w14:paraId="7F4533F4" w14:textId="77777777" w:rsidR="00507812" w:rsidRDefault="006D64B4" w:rsidP="00507812">
      <w:pPr>
        <w:pStyle w:val="Odstavecseseznamem"/>
        <w:numPr>
          <w:ilvl w:val="0"/>
          <w:numId w:val="2"/>
        </w:numPr>
        <w:spacing w:after="0"/>
      </w:pPr>
      <w:r>
        <w:rPr>
          <w:lang w:val="de-DE" w:bidi="de-DE"/>
        </w:rPr>
        <w:t>Benutzerhandbuch</w:t>
      </w:r>
    </w:p>
    <w:p w14:paraId="677697A1" w14:textId="77777777" w:rsidR="0096334A" w:rsidRDefault="00814D17" w:rsidP="0096334A">
      <w:pPr>
        <w:pStyle w:val="Nadpis2"/>
        <w:spacing w:before="0"/>
        <w:rPr>
          <w:color w:val="1F497D" w:themeColor="text2"/>
        </w:rPr>
      </w:pPr>
      <w:r>
        <w:rPr>
          <w:color w:val="1F497D" w:themeColor="text2"/>
          <w:lang w:val="de-DE" w:bidi="de-DE"/>
        </w:rPr>
        <w:lastRenderedPageBreak/>
        <w:t>Technische Daten</w:t>
      </w:r>
      <w:r>
        <w:rPr>
          <w:color w:val="1F497D" w:themeColor="text2"/>
          <w:lang w:val="de-DE" w:bidi="de-DE"/>
        </w:rPr>
        <w:br/>
      </w:r>
    </w:p>
    <w:p w14:paraId="4BA3E7D6" w14:textId="77777777" w:rsidR="0096334A" w:rsidRPr="00BA5A1A" w:rsidRDefault="0096334A" w:rsidP="0096334A">
      <w:pPr>
        <w:pStyle w:val="Nadpis2"/>
        <w:spacing w:before="0"/>
        <w:rPr>
          <w:rFonts w:asciiTheme="minorHAnsi" w:hAnsiTheme="minorHAnsi"/>
          <w:b w:val="0"/>
          <w:color w:val="auto"/>
          <w:sz w:val="23"/>
          <w:szCs w:val="23"/>
        </w:rPr>
      </w:pPr>
      <w:r w:rsidRPr="00BA5A1A">
        <w:rPr>
          <w:rFonts w:asciiTheme="minorHAnsi" w:hAnsiTheme="minorHAnsi"/>
          <w:b w:val="0"/>
          <w:color w:val="auto"/>
          <w:sz w:val="23"/>
          <w:szCs w:val="23"/>
          <w:shd w:val="clear" w:color="auto" w:fill="FFFFFF"/>
          <w:lang w:bidi="de-DE"/>
        </w:rPr>
        <w:t xml:space="preserve">- </w:t>
      </w:r>
      <w:proofErr w:type="spellStart"/>
      <w:r w:rsidRPr="00BA5A1A">
        <w:rPr>
          <w:rFonts w:asciiTheme="minorHAnsi" w:hAnsiTheme="minorHAnsi"/>
          <w:b w:val="0"/>
          <w:color w:val="auto"/>
          <w:sz w:val="23"/>
          <w:szCs w:val="23"/>
          <w:shd w:val="clear" w:color="auto" w:fill="FFFFFF"/>
          <w:lang w:bidi="de-DE"/>
        </w:rPr>
        <w:t>unterstützte</w:t>
      </w:r>
      <w:proofErr w:type="spellEnd"/>
      <w:r w:rsidRPr="00BA5A1A">
        <w:rPr>
          <w:rFonts w:asciiTheme="minorHAnsi" w:hAnsiTheme="minorHAnsi"/>
          <w:b w:val="0"/>
          <w:color w:val="auto"/>
          <w:sz w:val="23"/>
          <w:szCs w:val="23"/>
          <w:shd w:val="clear" w:color="auto" w:fill="FFFFFF"/>
          <w:lang w:bidi="de-DE"/>
        </w:rPr>
        <w:t xml:space="preserve"> </w:t>
      </w:r>
      <w:proofErr w:type="spellStart"/>
      <w:r w:rsidRPr="00BA5A1A">
        <w:rPr>
          <w:rFonts w:asciiTheme="minorHAnsi" w:hAnsiTheme="minorHAnsi"/>
          <w:b w:val="0"/>
          <w:color w:val="auto"/>
          <w:sz w:val="23"/>
          <w:szCs w:val="23"/>
          <w:shd w:val="clear" w:color="auto" w:fill="FFFFFF"/>
          <w:lang w:bidi="de-DE"/>
        </w:rPr>
        <w:t>Netze</w:t>
      </w:r>
      <w:proofErr w:type="spellEnd"/>
      <w:r w:rsidRPr="00BA5A1A">
        <w:rPr>
          <w:rFonts w:asciiTheme="minorHAnsi" w:hAnsiTheme="minorHAnsi"/>
          <w:b w:val="0"/>
          <w:color w:val="auto"/>
          <w:sz w:val="23"/>
          <w:szCs w:val="23"/>
          <w:shd w:val="clear" w:color="auto" w:fill="FFFFFF"/>
          <w:lang w:bidi="de-DE"/>
        </w:rPr>
        <w:t>: GSM / GPRS</w:t>
      </w:r>
      <w:r w:rsidRPr="00BA5A1A">
        <w:rPr>
          <w:rFonts w:asciiTheme="minorHAnsi" w:hAnsiTheme="minorHAnsi"/>
          <w:b w:val="0"/>
          <w:color w:val="auto"/>
          <w:sz w:val="23"/>
          <w:szCs w:val="23"/>
          <w:lang w:bidi="de-DE"/>
        </w:rPr>
        <w:br/>
      </w:r>
      <w:r w:rsidRPr="00BA5A1A">
        <w:rPr>
          <w:rFonts w:asciiTheme="minorHAnsi" w:hAnsiTheme="minorHAnsi"/>
          <w:b w:val="0"/>
          <w:color w:val="auto"/>
          <w:sz w:val="23"/>
          <w:szCs w:val="23"/>
          <w:shd w:val="clear" w:color="auto" w:fill="FFFFFF"/>
          <w:lang w:bidi="de-DE"/>
        </w:rPr>
        <w:t>- GSM-</w:t>
      </w:r>
      <w:proofErr w:type="spellStart"/>
      <w:r w:rsidRPr="00BA5A1A">
        <w:rPr>
          <w:rFonts w:asciiTheme="minorHAnsi" w:hAnsiTheme="minorHAnsi"/>
          <w:b w:val="0"/>
          <w:color w:val="auto"/>
          <w:sz w:val="23"/>
          <w:szCs w:val="23"/>
          <w:shd w:val="clear" w:color="auto" w:fill="FFFFFF"/>
          <w:lang w:bidi="de-DE"/>
        </w:rPr>
        <w:t>Frequenz</w:t>
      </w:r>
      <w:proofErr w:type="spellEnd"/>
      <w:r w:rsidRPr="00BA5A1A">
        <w:rPr>
          <w:rFonts w:asciiTheme="minorHAnsi" w:hAnsiTheme="minorHAnsi"/>
          <w:b w:val="0"/>
          <w:color w:val="auto"/>
          <w:sz w:val="23"/>
          <w:szCs w:val="23"/>
          <w:shd w:val="clear" w:color="auto" w:fill="FFFFFF"/>
          <w:lang w:bidi="de-DE"/>
        </w:rPr>
        <w:t>: 850 / 900 / 1800 / 1900 MHz</w:t>
      </w:r>
      <w:r w:rsidRPr="00BA5A1A">
        <w:rPr>
          <w:rFonts w:asciiTheme="minorHAnsi" w:hAnsiTheme="minorHAnsi"/>
          <w:b w:val="0"/>
          <w:color w:val="auto"/>
          <w:sz w:val="23"/>
          <w:szCs w:val="23"/>
          <w:lang w:bidi="de-DE"/>
        </w:rPr>
        <w:br/>
      </w:r>
      <w:r w:rsidRPr="00BA5A1A">
        <w:rPr>
          <w:rFonts w:asciiTheme="minorHAnsi" w:hAnsiTheme="minorHAnsi"/>
          <w:b w:val="0"/>
          <w:color w:val="auto"/>
          <w:sz w:val="23"/>
          <w:szCs w:val="23"/>
          <w:shd w:val="clear" w:color="auto" w:fill="FFFFFF"/>
          <w:lang w:bidi="de-DE"/>
        </w:rPr>
        <w:t xml:space="preserve">- </w:t>
      </w:r>
      <w:proofErr w:type="spellStart"/>
      <w:r w:rsidRPr="00BA5A1A">
        <w:rPr>
          <w:rFonts w:asciiTheme="minorHAnsi" w:hAnsiTheme="minorHAnsi"/>
          <w:b w:val="0"/>
          <w:color w:val="auto"/>
          <w:sz w:val="23"/>
          <w:szCs w:val="23"/>
          <w:shd w:val="clear" w:color="auto" w:fill="FFFFFF"/>
          <w:lang w:bidi="de-DE"/>
        </w:rPr>
        <w:t>Positionsgenauigkeit</w:t>
      </w:r>
      <w:proofErr w:type="spellEnd"/>
      <w:r w:rsidRPr="00BA5A1A">
        <w:rPr>
          <w:rFonts w:asciiTheme="minorHAnsi" w:hAnsiTheme="minorHAnsi"/>
          <w:b w:val="0"/>
          <w:color w:val="auto"/>
          <w:sz w:val="23"/>
          <w:szCs w:val="23"/>
          <w:shd w:val="clear" w:color="auto" w:fill="FFFFFF"/>
          <w:lang w:bidi="de-DE"/>
        </w:rPr>
        <w:t xml:space="preserve">: 10-15 m (z. B. </w:t>
      </w:r>
      <w:proofErr w:type="spellStart"/>
      <w:r w:rsidRPr="00BA5A1A">
        <w:rPr>
          <w:rFonts w:asciiTheme="minorHAnsi" w:hAnsiTheme="minorHAnsi"/>
          <w:b w:val="0"/>
          <w:color w:val="auto"/>
          <w:sz w:val="23"/>
          <w:szCs w:val="23"/>
          <w:shd w:val="clear" w:color="auto" w:fill="FFFFFF"/>
          <w:lang w:bidi="de-DE"/>
        </w:rPr>
        <w:t>bei</w:t>
      </w:r>
      <w:proofErr w:type="spellEnd"/>
      <w:r w:rsidRPr="00BA5A1A">
        <w:rPr>
          <w:rFonts w:asciiTheme="minorHAnsi" w:hAnsiTheme="minorHAnsi"/>
          <w:b w:val="0"/>
          <w:color w:val="auto"/>
          <w:sz w:val="23"/>
          <w:szCs w:val="23"/>
          <w:shd w:val="clear" w:color="auto" w:fill="FFFFFF"/>
          <w:lang w:bidi="de-DE"/>
        </w:rPr>
        <w:t xml:space="preserve"> </w:t>
      </w:r>
      <w:proofErr w:type="spellStart"/>
      <w:r w:rsidRPr="00BA5A1A">
        <w:rPr>
          <w:rFonts w:asciiTheme="minorHAnsi" w:hAnsiTheme="minorHAnsi"/>
          <w:b w:val="0"/>
          <w:color w:val="auto"/>
          <w:sz w:val="23"/>
          <w:szCs w:val="23"/>
          <w:shd w:val="clear" w:color="auto" w:fill="FFFFFF"/>
          <w:lang w:bidi="de-DE"/>
        </w:rPr>
        <w:t>schlechtem</w:t>
      </w:r>
      <w:proofErr w:type="spellEnd"/>
      <w:r w:rsidRPr="00BA5A1A">
        <w:rPr>
          <w:rFonts w:asciiTheme="minorHAnsi" w:hAnsiTheme="minorHAnsi"/>
          <w:b w:val="0"/>
          <w:color w:val="auto"/>
          <w:sz w:val="23"/>
          <w:szCs w:val="23"/>
          <w:shd w:val="clear" w:color="auto" w:fill="FFFFFF"/>
          <w:lang w:bidi="de-DE"/>
        </w:rPr>
        <w:t xml:space="preserve"> Wetter </w:t>
      </w:r>
      <w:proofErr w:type="spellStart"/>
      <w:r w:rsidRPr="00BA5A1A">
        <w:rPr>
          <w:rFonts w:asciiTheme="minorHAnsi" w:hAnsiTheme="minorHAnsi"/>
          <w:b w:val="0"/>
          <w:color w:val="auto"/>
          <w:sz w:val="23"/>
          <w:szCs w:val="23"/>
          <w:shd w:val="clear" w:color="auto" w:fill="FFFFFF"/>
          <w:lang w:bidi="de-DE"/>
        </w:rPr>
        <w:t>kann</w:t>
      </w:r>
      <w:proofErr w:type="spellEnd"/>
      <w:r w:rsidRPr="00BA5A1A">
        <w:rPr>
          <w:rFonts w:asciiTheme="minorHAnsi" w:hAnsiTheme="minorHAnsi"/>
          <w:b w:val="0"/>
          <w:color w:val="auto"/>
          <w:sz w:val="23"/>
          <w:szCs w:val="23"/>
          <w:shd w:val="clear" w:color="auto" w:fill="FFFFFF"/>
          <w:lang w:bidi="de-DE"/>
        </w:rPr>
        <w:t xml:space="preserve"> die </w:t>
      </w:r>
      <w:proofErr w:type="spellStart"/>
      <w:r w:rsidRPr="00BA5A1A">
        <w:rPr>
          <w:rFonts w:asciiTheme="minorHAnsi" w:hAnsiTheme="minorHAnsi"/>
          <w:b w:val="0"/>
          <w:color w:val="auto"/>
          <w:sz w:val="23"/>
          <w:szCs w:val="23"/>
          <w:shd w:val="clear" w:color="auto" w:fill="FFFFFF"/>
          <w:lang w:bidi="de-DE"/>
        </w:rPr>
        <w:t>Genauigkeit</w:t>
      </w:r>
      <w:proofErr w:type="spellEnd"/>
      <w:r w:rsidRPr="00BA5A1A">
        <w:rPr>
          <w:rFonts w:asciiTheme="minorHAnsi" w:hAnsiTheme="minorHAnsi"/>
          <w:b w:val="0"/>
          <w:color w:val="auto"/>
          <w:sz w:val="23"/>
          <w:szCs w:val="23"/>
          <w:shd w:val="clear" w:color="auto" w:fill="FFFFFF"/>
          <w:lang w:bidi="de-DE"/>
        </w:rPr>
        <w:t xml:space="preserve"> </w:t>
      </w:r>
      <w:proofErr w:type="spellStart"/>
      <w:r w:rsidRPr="00BA5A1A">
        <w:rPr>
          <w:rFonts w:asciiTheme="minorHAnsi" w:hAnsiTheme="minorHAnsi"/>
          <w:b w:val="0"/>
          <w:color w:val="auto"/>
          <w:sz w:val="23"/>
          <w:szCs w:val="23"/>
          <w:shd w:val="clear" w:color="auto" w:fill="FFFFFF"/>
          <w:lang w:bidi="de-DE"/>
        </w:rPr>
        <w:t>geringer</w:t>
      </w:r>
      <w:proofErr w:type="spellEnd"/>
      <w:r w:rsidRPr="00BA5A1A">
        <w:rPr>
          <w:rFonts w:asciiTheme="minorHAnsi" w:hAnsiTheme="minorHAnsi"/>
          <w:b w:val="0"/>
          <w:color w:val="auto"/>
          <w:sz w:val="23"/>
          <w:szCs w:val="23"/>
          <w:shd w:val="clear" w:color="auto" w:fill="FFFFFF"/>
          <w:lang w:bidi="de-DE"/>
        </w:rPr>
        <w:t xml:space="preserve"> sein)</w:t>
      </w:r>
      <w:r w:rsidRPr="00BA5A1A">
        <w:rPr>
          <w:rFonts w:asciiTheme="minorHAnsi" w:hAnsiTheme="minorHAnsi"/>
          <w:b w:val="0"/>
          <w:color w:val="auto"/>
          <w:sz w:val="23"/>
          <w:szCs w:val="23"/>
          <w:lang w:bidi="de-DE"/>
        </w:rPr>
        <w:br/>
      </w:r>
      <w:r w:rsidRPr="00BA5A1A">
        <w:rPr>
          <w:rFonts w:asciiTheme="minorHAnsi" w:hAnsiTheme="minorHAnsi"/>
          <w:b w:val="0"/>
          <w:color w:val="auto"/>
          <w:sz w:val="23"/>
          <w:szCs w:val="23"/>
          <w:shd w:val="clear" w:color="auto" w:fill="FFFFFF"/>
          <w:lang w:bidi="de-DE"/>
        </w:rPr>
        <w:t xml:space="preserve">- </w:t>
      </w:r>
      <w:proofErr w:type="spellStart"/>
      <w:r w:rsidRPr="00BA5A1A">
        <w:rPr>
          <w:rFonts w:asciiTheme="minorHAnsi" w:hAnsiTheme="minorHAnsi"/>
          <w:b w:val="0"/>
          <w:color w:val="auto"/>
          <w:sz w:val="23"/>
          <w:szCs w:val="23"/>
          <w:shd w:val="clear" w:color="auto" w:fill="FFFFFF"/>
          <w:lang w:bidi="de-DE"/>
        </w:rPr>
        <w:t>Akkulaufzeit</w:t>
      </w:r>
      <w:proofErr w:type="spellEnd"/>
      <w:r w:rsidRPr="00BA5A1A">
        <w:rPr>
          <w:rFonts w:asciiTheme="minorHAnsi" w:hAnsiTheme="minorHAnsi"/>
          <w:b w:val="0"/>
          <w:color w:val="auto"/>
          <w:sz w:val="23"/>
          <w:szCs w:val="23"/>
          <w:shd w:val="clear" w:color="auto" w:fill="FFFFFF"/>
          <w:lang w:bidi="de-DE"/>
        </w:rPr>
        <w:t xml:space="preserve">: Bis </w:t>
      </w:r>
      <w:proofErr w:type="spellStart"/>
      <w:r w:rsidRPr="00BA5A1A">
        <w:rPr>
          <w:rFonts w:asciiTheme="minorHAnsi" w:hAnsiTheme="minorHAnsi"/>
          <w:b w:val="0"/>
          <w:color w:val="auto"/>
          <w:sz w:val="23"/>
          <w:szCs w:val="23"/>
          <w:shd w:val="clear" w:color="auto" w:fill="FFFFFF"/>
          <w:lang w:bidi="de-DE"/>
        </w:rPr>
        <w:t>zu</w:t>
      </w:r>
      <w:proofErr w:type="spellEnd"/>
      <w:r w:rsidRPr="00BA5A1A">
        <w:rPr>
          <w:rFonts w:asciiTheme="minorHAnsi" w:hAnsiTheme="minorHAnsi"/>
          <w:b w:val="0"/>
          <w:color w:val="auto"/>
          <w:sz w:val="23"/>
          <w:szCs w:val="23"/>
          <w:shd w:val="clear" w:color="auto" w:fill="FFFFFF"/>
          <w:lang w:bidi="de-DE"/>
        </w:rPr>
        <w:t xml:space="preserve"> 50 </w:t>
      </w:r>
      <w:proofErr w:type="spellStart"/>
      <w:r w:rsidRPr="00BA5A1A">
        <w:rPr>
          <w:rFonts w:asciiTheme="minorHAnsi" w:hAnsiTheme="minorHAnsi"/>
          <w:b w:val="0"/>
          <w:color w:val="auto"/>
          <w:sz w:val="23"/>
          <w:szCs w:val="23"/>
          <w:shd w:val="clear" w:color="auto" w:fill="FFFFFF"/>
          <w:lang w:bidi="de-DE"/>
        </w:rPr>
        <w:t>Tage</w:t>
      </w:r>
      <w:proofErr w:type="spellEnd"/>
      <w:r w:rsidRPr="00BA5A1A">
        <w:rPr>
          <w:rFonts w:asciiTheme="minorHAnsi" w:hAnsiTheme="minorHAnsi"/>
          <w:b w:val="0"/>
          <w:color w:val="auto"/>
          <w:sz w:val="23"/>
          <w:szCs w:val="23"/>
          <w:shd w:val="clear" w:color="auto" w:fill="FFFFFF"/>
          <w:lang w:bidi="de-DE"/>
        </w:rPr>
        <w:t xml:space="preserve"> </w:t>
      </w:r>
      <w:proofErr w:type="spellStart"/>
      <w:r w:rsidRPr="00BA5A1A">
        <w:rPr>
          <w:rFonts w:asciiTheme="minorHAnsi" w:hAnsiTheme="minorHAnsi"/>
          <w:b w:val="0"/>
          <w:color w:val="auto"/>
          <w:sz w:val="23"/>
          <w:szCs w:val="23"/>
          <w:shd w:val="clear" w:color="auto" w:fill="FFFFFF"/>
          <w:lang w:bidi="de-DE"/>
        </w:rPr>
        <w:t>im</w:t>
      </w:r>
      <w:proofErr w:type="spellEnd"/>
      <w:r w:rsidRPr="00BA5A1A">
        <w:rPr>
          <w:rFonts w:asciiTheme="minorHAnsi" w:hAnsiTheme="minorHAnsi"/>
          <w:b w:val="0"/>
          <w:color w:val="auto"/>
          <w:sz w:val="23"/>
          <w:szCs w:val="23"/>
          <w:shd w:val="clear" w:color="auto" w:fill="FFFFFF"/>
          <w:lang w:bidi="de-DE"/>
        </w:rPr>
        <w:t xml:space="preserve"> Standby-Modus</w:t>
      </w:r>
      <w:r w:rsidRPr="00BA5A1A">
        <w:rPr>
          <w:rFonts w:asciiTheme="minorHAnsi" w:hAnsiTheme="minorHAnsi"/>
          <w:b w:val="0"/>
          <w:color w:val="auto"/>
          <w:sz w:val="23"/>
          <w:szCs w:val="23"/>
          <w:lang w:bidi="de-DE"/>
        </w:rPr>
        <w:br/>
      </w:r>
      <w:r w:rsidRPr="00BA5A1A">
        <w:rPr>
          <w:rFonts w:asciiTheme="minorHAnsi" w:hAnsiTheme="minorHAnsi"/>
          <w:b w:val="0"/>
          <w:color w:val="auto"/>
          <w:sz w:val="23"/>
          <w:szCs w:val="23"/>
          <w:shd w:val="clear" w:color="auto" w:fill="FFFFFF"/>
          <w:lang w:bidi="de-DE"/>
        </w:rPr>
        <w:t xml:space="preserve">- </w:t>
      </w:r>
      <w:proofErr w:type="spellStart"/>
      <w:r w:rsidRPr="00BA5A1A">
        <w:rPr>
          <w:rFonts w:asciiTheme="minorHAnsi" w:hAnsiTheme="minorHAnsi"/>
          <w:b w:val="0"/>
          <w:color w:val="auto"/>
          <w:sz w:val="23"/>
          <w:szCs w:val="23"/>
          <w:shd w:val="clear" w:color="auto" w:fill="FFFFFF"/>
          <w:lang w:bidi="de-DE"/>
        </w:rPr>
        <w:t>Batterietyp</w:t>
      </w:r>
      <w:proofErr w:type="spellEnd"/>
      <w:r w:rsidRPr="00BA5A1A">
        <w:rPr>
          <w:rFonts w:asciiTheme="minorHAnsi" w:hAnsiTheme="minorHAnsi"/>
          <w:b w:val="0"/>
          <w:color w:val="auto"/>
          <w:sz w:val="23"/>
          <w:szCs w:val="23"/>
          <w:shd w:val="clear" w:color="auto" w:fill="FFFFFF"/>
          <w:lang w:bidi="de-DE"/>
        </w:rPr>
        <w:t xml:space="preserve">: </w:t>
      </w:r>
      <w:proofErr w:type="spellStart"/>
      <w:r w:rsidRPr="00BA5A1A">
        <w:rPr>
          <w:rFonts w:asciiTheme="minorHAnsi" w:hAnsiTheme="minorHAnsi"/>
          <w:b w:val="0"/>
          <w:color w:val="auto"/>
          <w:sz w:val="23"/>
          <w:szCs w:val="23"/>
          <w:shd w:val="clear" w:color="auto" w:fill="FFFFFF"/>
          <w:lang w:bidi="de-DE"/>
        </w:rPr>
        <w:t>aufladbarer</w:t>
      </w:r>
      <w:proofErr w:type="spellEnd"/>
      <w:r w:rsidRPr="00BA5A1A">
        <w:rPr>
          <w:rFonts w:asciiTheme="minorHAnsi" w:hAnsiTheme="minorHAnsi"/>
          <w:b w:val="0"/>
          <w:color w:val="auto"/>
          <w:sz w:val="23"/>
          <w:szCs w:val="23"/>
          <w:shd w:val="clear" w:color="auto" w:fill="FFFFFF"/>
          <w:lang w:bidi="de-DE"/>
        </w:rPr>
        <w:t xml:space="preserve"> 3,7 V 4500 </w:t>
      </w:r>
      <w:proofErr w:type="spellStart"/>
      <w:r w:rsidRPr="00BA5A1A">
        <w:rPr>
          <w:rFonts w:asciiTheme="minorHAnsi" w:hAnsiTheme="minorHAnsi"/>
          <w:b w:val="0"/>
          <w:color w:val="auto"/>
          <w:sz w:val="23"/>
          <w:szCs w:val="23"/>
          <w:shd w:val="clear" w:color="auto" w:fill="FFFFFF"/>
          <w:lang w:bidi="de-DE"/>
        </w:rPr>
        <w:t>mAh</w:t>
      </w:r>
      <w:proofErr w:type="spellEnd"/>
      <w:r w:rsidRPr="00BA5A1A">
        <w:rPr>
          <w:rFonts w:asciiTheme="minorHAnsi" w:hAnsiTheme="minorHAnsi"/>
          <w:b w:val="0"/>
          <w:color w:val="auto"/>
          <w:sz w:val="23"/>
          <w:szCs w:val="23"/>
          <w:shd w:val="clear" w:color="auto" w:fill="FFFFFF"/>
          <w:lang w:bidi="de-DE"/>
        </w:rPr>
        <w:t xml:space="preserve"> Li-Ion-</w:t>
      </w:r>
      <w:proofErr w:type="spellStart"/>
      <w:r w:rsidRPr="00BA5A1A">
        <w:rPr>
          <w:rFonts w:asciiTheme="minorHAnsi" w:hAnsiTheme="minorHAnsi"/>
          <w:b w:val="0"/>
          <w:color w:val="auto"/>
          <w:sz w:val="23"/>
          <w:szCs w:val="23"/>
          <w:shd w:val="clear" w:color="auto" w:fill="FFFFFF"/>
          <w:lang w:bidi="de-DE"/>
        </w:rPr>
        <w:t>Akkumulator</w:t>
      </w:r>
      <w:proofErr w:type="spellEnd"/>
      <w:r w:rsidRPr="00BA5A1A">
        <w:rPr>
          <w:rFonts w:asciiTheme="minorHAnsi" w:hAnsiTheme="minorHAnsi"/>
          <w:b w:val="0"/>
          <w:color w:val="auto"/>
          <w:sz w:val="23"/>
          <w:szCs w:val="23"/>
          <w:lang w:bidi="de-DE"/>
        </w:rPr>
        <w:br/>
      </w:r>
      <w:r w:rsidRPr="00BA5A1A">
        <w:rPr>
          <w:rFonts w:asciiTheme="minorHAnsi" w:hAnsiTheme="minorHAnsi"/>
          <w:b w:val="0"/>
          <w:color w:val="auto"/>
          <w:sz w:val="23"/>
          <w:szCs w:val="23"/>
          <w:shd w:val="clear" w:color="auto" w:fill="FFFFFF"/>
          <w:lang w:bidi="de-DE"/>
        </w:rPr>
        <w:t xml:space="preserve">- </w:t>
      </w:r>
      <w:proofErr w:type="spellStart"/>
      <w:r w:rsidRPr="00BA5A1A">
        <w:rPr>
          <w:rFonts w:asciiTheme="minorHAnsi" w:hAnsiTheme="minorHAnsi"/>
          <w:b w:val="0"/>
          <w:color w:val="auto"/>
          <w:sz w:val="23"/>
          <w:szCs w:val="23"/>
          <w:shd w:val="clear" w:color="auto" w:fill="FFFFFF"/>
          <w:lang w:bidi="de-DE"/>
        </w:rPr>
        <w:t>Betriebstemperatur</w:t>
      </w:r>
      <w:proofErr w:type="spellEnd"/>
      <w:r w:rsidRPr="00BA5A1A">
        <w:rPr>
          <w:rFonts w:asciiTheme="minorHAnsi" w:hAnsiTheme="minorHAnsi"/>
          <w:b w:val="0"/>
          <w:color w:val="auto"/>
          <w:sz w:val="23"/>
          <w:szCs w:val="23"/>
          <w:shd w:val="clear" w:color="auto" w:fill="FFFFFF"/>
          <w:lang w:bidi="de-DE"/>
        </w:rPr>
        <w:t>: -20 bis 70 °C</w:t>
      </w:r>
      <w:r w:rsidRPr="00BA5A1A">
        <w:rPr>
          <w:rFonts w:asciiTheme="minorHAnsi" w:hAnsiTheme="minorHAnsi"/>
          <w:b w:val="0"/>
          <w:color w:val="auto"/>
          <w:sz w:val="23"/>
          <w:szCs w:val="23"/>
          <w:lang w:bidi="de-DE"/>
        </w:rPr>
        <w:br/>
      </w:r>
      <w:r w:rsidRPr="00BA5A1A">
        <w:rPr>
          <w:rFonts w:asciiTheme="minorHAnsi" w:hAnsiTheme="minorHAnsi"/>
          <w:b w:val="0"/>
          <w:color w:val="auto"/>
          <w:sz w:val="23"/>
          <w:szCs w:val="23"/>
          <w:shd w:val="clear" w:color="auto" w:fill="FFFFFF"/>
          <w:lang w:bidi="de-DE"/>
        </w:rPr>
        <w:t xml:space="preserve">- </w:t>
      </w:r>
      <w:proofErr w:type="spellStart"/>
      <w:r w:rsidRPr="00BA5A1A">
        <w:rPr>
          <w:rFonts w:asciiTheme="minorHAnsi" w:hAnsiTheme="minorHAnsi"/>
          <w:b w:val="0"/>
          <w:color w:val="auto"/>
          <w:sz w:val="23"/>
          <w:szCs w:val="23"/>
          <w:shd w:val="clear" w:color="auto" w:fill="FFFFFF"/>
          <w:lang w:bidi="de-DE"/>
        </w:rPr>
        <w:t>Abmessungen</w:t>
      </w:r>
      <w:proofErr w:type="spellEnd"/>
      <w:r w:rsidRPr="00BA5A1A">
        <w:rPr>
          <w:rFonts w:asciiTheme="minorHAnsi" w:hAnsiTheme="minorHAnsi"/>
          <w:b w:val="0"/>
          <w:color w:val="auto"/>
          <w:sz w:val="23"/>
          <w:szCs w:val="23"/>
          <w:shd w:val="clear" w:color="auto" w:fill="FFFFFF"/>
          <w:lang w:bidi="de-DE"/>
        </w:rPr>
        <w:t>: 122×51×25 mm</w:t>
      </w:r>
      <w:r w:rsidRPr="00BA5A1A">
        <w:rPr>
          <w:rFonts w:asciiTheme="minorHAnsi" w:hAnsiTheme="minorHAnsi"/>
          <w:b w:val="0"/>
          <w:color w:val="auto"/>
          <w:sz w:val="23"/>
          <w:szCs w:val="23"/>
          <w:lang w:bidi="de-DE"/>
        </w:rPr>
        <w:br/>
      </w:r>
      <w:r w:rsidRPr="00BA5A1A">
        <w:rPr>
          <w:rFonts w:asciiTheme="minorHAnsi" w:hAnsiTheme="minorHAnsi"/>
          <w:b w:val="0"/>
          <w:color w:val="auto"/>
          <w:sz w:val="23"/>
          <w:szCs w:val="23"/>
          <w:shd w:val="clear" w:color="auto" w:fill="FFFFFF"/>
          <w:lang w:bidi="de-DE"/>
        </w:rPr>
        <w:t xml:space="preserve">- </w:t>
      </w:r>
      <w:proofErr w:type="spellStart"/>
      <w:r w:rsidRPr="00BA5A1A">
        <w:rPr>
          <w:rFonts w:asciiTheme="minorHAnsi" w:hAnsiTheme="minorHAnsi"/>
          <w:b w:val="0"/>
          <w:color w:val="auto"/>
          <w:sz w:val="23"/>
          <w:szCs w:val="23"/>
          <w:shd w:val="clear" w:color="auto" w:fill="FFFFFF"/>
          <w:lang w:bidi="de-DE"/>
        </w:rPr>
        <w:t>Gewicht</w:t>
      </w:r>
      <w:proofErr w:type="spellEnd"/>
      <w:r w:rsidRPr="00BA5A1A">
        <w:rPr>
          <w:rFonts w:asciiTheme="minorHAnsi" w:hAnsiTheme="minorHAnsi"/>
          <w:b w:val="0"/>
          <w:color w:val="auto"/>
          <w:sz w:val="23"/>
          <w:szCs w:val="23"/>
          <w:shd w:val="clear" w:color="auto" w:fill="FFFFFF"/>
          <w:lang w:bidi="de-DE"/>
        </w:rPr>
        <w:t>: 130 g</w:t>
      </w:r>
      <w:r w:rsidRPr="00BA5A1A">
        <w:rPr>
          <w:rFonts w:asciiTheme="minorHAnsi" w:hAnsiTheme="minorHAnsi"/>
          <w:b w:val="0"/>
          <w:color w:val="auto"/>
          <w:sz w:val="23"/>
          <w:szCs w:val="23"/>
          <w:lang w:bidi="de-DE"/>
        </w:rPr>
        <w:br/>
      </w:r>
      <w:r w:rsidRPr="00BA5A1A">
        <w:rPr>
          <w:rFonts w:asciiTheme="minorHAnsi" w:hAnsiTheme="minorHAnsi"/>
          <w:b w:val="0"/>
          <w:color w:val="auto"/>
          <w:sz w:val="23"/>
          <w:szCs w:val="23"/>
          <w:shd w:val="clear" w:color="auto" w:fill="FFFFFF"/>
          <w:lang w:bidi="de-DE"/>
        </w:rPr>
        <w:t xml:space="preserve">- </w:t>
      </w:r>
      <w:proofErr w:type="spellStart"/>
      <w:r w:rsidRPr="00BA5A1A">
        <w:rPr>
          <w:rFonts w:asciiTheme="minorHAnsi" w:hAnsiTheme="minorHAnsi"/>
          <w:b w:val="0"/>
          <w:color w:val="auto"/>
          <w:sz w:val="23"/>
          <w:szCs w:val="23"/>
          <w:shd w:val="clear" w:color="auto" w:fill="FFFFFF"/>
          <w:lang w:bidi="de-DE"/>
        </w:rPr>
        <w:t>Wasserdichtheit</w:t>
      </w:r>
      <w:proofErr w:type="spellEnd"/>
      <w:r w:rsidRPr="00BA5A1A">
        <w:rPr>
          <w:rFonts w:asciiTheme="minorHAnsi" w:hAnsiTheme="minorHAnsi"/>
          <w:b w:val="0"/>
          <w:color w:val="auto"/>
          <w:sz w:val="23"/>
          <w:szCs w:val="23"/>
          <w:shd w:val="clear" w:color="auto" w:fill="FFFFFF"/>
          <w:lang w:bidi="de-DE"/>
        </w:rPr>
        <w:t>: IP 54</w:t>
      </w:r>
    </w:p>
    <w:p w14:paraId="6A01C93E" w14:textId="77777777" w:rsidR="0096334A" w:rsidRPr="00BA5A1A" w:rsidRDefault="0096334A" w:rsidP="0096334A">
      <w:pPr>
        <w:pStyle w:val="Nadpis2"/>
        <w:spacing w:before="0"/>
        <w:rPr>
          <w:color w:val="1F497D" w:themeColor="text2"/>
        </w:rPr>
      </w:pPr>
    </w:p>
    <w:p w14:paraId="61923AD2" w14:textId="77777777" w:rsidR="0096334A" w:rsidRPr="00BA5A1A" w:rsidRDefault="0096334A" w:rsidP="0096334A">
      <w:pPr>
        <w:pStyle w:val="Nadpis2"/>
        <w:spacing w:before="0"/>
        <w:rPr>
          <w:color w:val="1F497D" w:themeColor="text2"/>
        </w:rPr>
      </w:pPr>
    </w:p>
    <w:p w14:paraId="41E76853" w14:textId="77777777" w:rsidR="00BB6D24" w:rsidRPr="00225212" w:rsidRDefault="00BB6D24" w:rsidP="00BB6D24">
      <w:pPr>
        <w:pStyle w:val="Nadpis2"/>
        <w:rPr>
          <w:rFonts w:asciiTheme="minorHAnsi" w:hAnsiTheme="minorHAnsi"/>
          <w:b w:val="0"/>
          <w:color w:val="auto"/>
          <w:sz w:val="22"/>
          <w:szCs w:val="22"/>
          <w:lang w:val="de-DE"/>
        </w:rPr>
      </w:pPr>
      <w:r w:rsidRPr="00BB6D24">
        <w:rPr>
          <w:color w:val="1F497D" w:themeColor="text2"/>
          <w:lang w:val="de-DE" w:bidi="de-DE"/>
        </w:rPr>
        <w:t>Wichtiger Hinweis!</w:t>
      </w:r>
      <w:r w:rsidRPr="00BB6D24">
        <w:rPr>
          <w:color w:val="1F497D" w:themeColor="text2"/>
          <w:lang w:val="de-DE" w:bidi="de-DE"/>
        </w:rPr>
        <w:br/>
      </w:r>
      <w:r w:rsidRPr="00BB6D24">
        <w:rPr>
          <w:color w:val="1F497D" w:themeColor="text2"/>
          <w:lang w:val="de-DE" w:bidi="de-DE"/>
        </w:rPr>
        <w:br/>
      </w:r>
      <w:r w:rsidR="000A29C0">
        <w:rPr>
          <w:rFonts w:asciiTheme="minorHAnsi" w:hAnsiTheme="minorHAnsi"/>
          <w:b w:val="0"/>
          <w:color w:val="auto"/>
          <w:sz w:val="22"/>
          <w:szCs w:val="22"/>
          <w:lang w:val="de-DE" w:bidi="de-DE"/>
        </w:rPr>
        <w:t xml:space="preserve">Bei Verlust des GPS-Signals meldet der Locator seinen Standort mittels GSM- (LBS-)Netzwerk, wobei die Genauigkeit nicht so hoch ist wie die des GPS-Netzwerks. Die Abweichung bei Lokalisierung mittels GSM beträgt in Abhängigkeit von der Entfernung zum Sender/Signalverstärker des Mobilfunkanbieters Dutzende bis Hunderte Meter. Die Ersteinstellung </w:t>
      </w:r>
      <w:proofErr w:type="gramStart"/>
      <w:r w:rsidR="000A29C0">
        <w:rPr>
          <w:rFonts w:asciiTheme="minorHAnsi" w:hAnsiTheme="minorHAnsi"/>
          <w:b w:val="0"/>
          <w:color w:val="auto"/>
          <w:sz w:val="22"/>
          <w:szCs w:val="22"/>
          <w:lang w:val="de-DE" w:bidi="de-DE"/>
        </w:rPr>
        <w:t>des Locators</w:t>
      </w:r>
      <w:proofErr w:type="gramEnd"/>
      <w:r w:rsidR="000A29C0">
        <w:rPr>
          <w:rFonts w:asciiTheme="minorHAnsi" w:hAnsiTheme="minorHAnsi"/>
          <w:b w:val="0"/>
          <w:color w:val="auto"/>
          <w:sz w:val="22"/>
          <w:szCs w:val="22"/>
          <w:lang w:val="de-DE" w:bidi="de-DE"/>
        </w:rPr>
        <w:t xml:space="preserve"> empfiehlt es sich draußen, ggf. am Fenster vorzunehmen.</w:t>
      </w:r>
    </w:p>
    <w:p w14:paraId="6274B1A9" w14:textId="77777777" w:rsidR="004A0925" w:rsidRPr="00225212" w:rsidRDefault="004A0925" w:rsidP="004A0925">
      <w:pPr>
        <w:rPr>
          <w:lang w:val="de-DE"/>
        </w:rPr>
      </w:pPr>
    </w:p>
    <w:p w14:paraId="31D0839A" w14:textId="77777777" w:rsidR="004A0925" w:rsidRPr="00225212" w:rsidRDefault="004A0925" w:rsidP="004A0925">
      <w:pPr>
        <w:rPr>
          <w:lang w:val="de-DE"/>
        </w:rPr>
      </w:pPr>
    </w:p>
    <w:p w14:paraId="2755714E" w14:textId="77777777" w:rsidR="004A0925" w:rsidRPr="00225212" w:rsidRDefault="004A0925" w:rsidP="004A0925">
      <w:pPr>
        <w:rPr>
          <w:lang w:val="de-DE"/>
        </w:rPr>
      </w:pPr>
    </w:p>
    <w:p w14:paraId="13E88652" w14:textId="1DD670D8" w:rsidR="004A0925" w:rsidRDefault="000E7922" w:rsidP="004A0925">
      <w:r w:rsidRPr="00DE7A1E">
        <w:rPr>
          <w:noProof/>
          <w:lang w:val="cs-CZ" w:eastAsia="cs-CZ"/>
        </w:rPr>
        <mc:AlternateContent>
          <mc:Choice Requires="wps">
            <w:drawing>
              <wp:anchor distT="45720" distB="45720" distL="114300" distR="114300" simplePos="0" relativeHeight="251655168" behindDoc="0" locked="0" layoutInCell="1" allowOverlap="1" wp14:anchorId="2A2079E6" wp14:editId="43BF81C4">
                <wp:simplePos x="0" y="0"/>
                <wp:positionH relativeFrom="column">
                  <wp:posOffset>2976880</wp:posOffset>
                </wp:positionH>
                <wp:positionV relativeFrom="paragraph">
                  <wp:posOffset>624205</wp:posOffset>
                </wp:positionV>
                <wp:extent cx="695325" cy="219075"/>
                <wp:effectExtent l="0" t="0" r="9525" b="9525"/>
                <wp:wrapNone/>
                <wp:docPr id="12" name="Textové pol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19075"/>
                        </a:xfrm>
                        <a:prstGeom prst="rect">
                          <a:avLst/>
                        </a:prstGeom>
                        <a:solidFill>
                          <a:srgbClr val="FFFFFF"/>
                        </a:solidFill>
                        <a:ln w="9525">
                          <a:noFill/>
                          <a:miter lim="800000"/>
                          <a:headEnd/>
                          <a:tailEnd/>
                        </a:ln>
                      </wps:spPr>
                      <wps:txbx>
                        <w:txbxContent>
                          <w:p w14:paraId="332D9769" w14:textId="000790C7" w:rsidR="00021C74" w:rsidRPr="00021C74" w:rsidRDefault="00021C74" w:rsidP="00021C74">
                            <w:pPr>
                              <w:rPr>
                                <w:b/>
                                <w:sz w:val="18"/>
                              </w:rPr>
                            </w:pPr>
                            <w:r>
                              <w:rPr>
                                <w:b/>
                                <w:sz w:val="18"/>
                              </w:rPr>
                              <w:t>Power</w:t>
                            </w:r>
                            <w:r w:rsidR="000E7922">
                              <w:rPr>
                                <w:b/>
                                <w:sz w:val="18"/>
                              </w:rPr>
                              <w:t>-Button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2079E6" id="_x0000_t202" coordsize="21600,21600" o:spt="202" path="m,l,21600r21600,l21600,xe">
                <v:stroke joinstyle="miter"/>
                <v:path gradientshapeok="t" o:connecttype="rect"/>
              </v:shapetype>
              <v:shape id="Textové pole 12" o:spid="_x0000_s1026" type="#_x0000_t202" style="position:absolute;margin-left:234.4pt;margin-top:49.15pt;width:54.75pt;height:17.2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" stroked="f">
                <v:textbox inset="0,0,0,0">
                  <w:txbxContent>
                    <w:p w14:paraId="332D9769" w14:textId="000790C7" w:rsidR="00021C74" w:rsidRPr="00021C74" w:rsidRDefault="00021C74" w:rsidP="00021C74">
                      <w:pPr>
                        <w:rPr>
                          <w:b/>
                          <w:sz w:val="18"/>
                        </w:rPr>
                      </w:pPr>
                      <w:r>
                        <w:rPr>
                          <w:b/>
                          <w:sz w:val="18"/>
                        </w:rPr>
                        <w:t>Power</w:t>
                      </w:r>
                      <w:r w:rsidR="000E7922">
                        <w:rPr>
                          <w:b/>
                          <w:sz w:val="18"/>
                        </w:rPr>
                        <w:t>-Button</w:t>
                      </w:r>
                    </w:p>
                  </w:txbxContent>
                </v:textbox>
              </v:shape>
            </w:pict>
          </mc:Fallback>
        </mc:AlternateContent>
      </w:r>
      <w:r w:rsidR="00783AFB" w:rsidRPr="00DE7A1E">
        <w:rPr>
          <w:noProof/>
          <w:lang w:val="cs-CZ" w:eastAsia="cs-CZ"/>
        </w:rPr>
        <mc:AlternateContent>
          <mc:Choice Requires="wps">
            <w:drawing>
              <wp:anchor distT="45720" distB="45720" distL="114300" distR="114300" simplePos="0" relativeHeight="251661312" behindDoc="0" locked="0" layoutInCell="1" allowOverlap="1" wp14:anchorId="44CB4973" wp14:editId="45CD9034">
                <wp:simplePos x="0" y="0"/>
                <wp:positionH relativeFrom="column">
                  <wp:posOffset>4446878</wp:posOffset>
                </wp:positionH>
                <wp:positionV relativeFrom="paragraph">
                  <wp:posOffset>912978</wp:posOffset>
                </wp:positionV>
                <wp:extent cx="664210" cy="203785"/>
                <wp:effectExtent l="0" t="0" r="2540" b="6350"/>
                <wp:wrapNone/>
                <wp:docPr id="15" name="Textové pol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03785"/>
                        </a:xfrm>
                        <a:prstGeom prst="rect">
                          <a:avLst/>
                        </a:prstGeom>
                        <a:solidFill>
                          <a:srgbClr val="FFFFFF"/>
                        </a:solidFill>
                        <a:ln w="9525">
                          <a:noFill/>
                          <a:miter lim="800000"/>
                          <a:headEnd/>
                          <a:tailEnd/>
                        </a:ln>
                      </wps:spPr>
                      <wps:txbx>
                        <w:txbxContent>
                          <w:p w14:paraId="701E8973" w14:textId="4DFA6252" w:rsidR="00783AFB" w:rsidRPr="00021C74" w:rsidRDefault="00783AFB" w:rsidP="00783AFB">
                            <w:pPr>
                              <w:rPr>
                                <w:b/>
                                <w:sz w:val="18"/>
                              </w:rPr>
                            </w:pPr>
                            <w:r>
                              <w:rPr>
                                <w:b/>
                                <w:sz w:val="18"/>
                              </w:rPr>
                              <w:t>USB</w:t>
                            </w:r>
                            <w:r w:rsidR="000E7922">
                              <w:rPr>
                                <w:b/>
                                <w:sz w:val="18"/>
                              </w:rPr>
                              <w:t>-</w:t>
                            </w:r>
                            <w:proofErr w:type="spellStart"/>
                            <w:r w:rsidR="000E7922" w:rsidRPr="000E7922">
                              <w:rPr>
                                <w:b/>
                                <w:sz w:val="20"/>
                              </w:rPr>
                              <w:t>Eingang</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B4973" id="Textové pole 15" o:spid="_x0000_s1027" type="#_x0000_t202" style="position:absolute;margin-left:350.15pt;margin-top:71.9pt;width:52.3pt;height:16.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" stroked="f">
                <v:textbox inset="0,0,0,0">
                  <w:txbxContent>
                    <w:p w14:paraId="701E8973" w14:textId="4DFA6252" w:rsidR="00783AFB" w:rsidRPr="00021C74" w:rsidRDefault="00783AFB" w:rsidP="00783AFB">
                      <w:pPr>
                        <w:rPr>
                          <w:b/>
                          <w:sz w:val="18"/>
                        </w:rPr>
                      </w:pPr>
                      <w:r>
                        <w:rPr>
                          <w:b/>
                          <w:sz w:val="18"/>
                        </w:rPr>
                        <w:t>USB</w:t>
                      </w:r>
                      <w:r w:rsidR="000E7922">
                        <w:rPr>
                          <w:b/>
                          <w:sz w:val="18"/>
                        </w:rPr>
                        <w:t>-</w:t>
                      </w:r>
                      <w:proofErr w:type="spellStart"/>
                      <w:r w:rsidR="000E7922" w:rsidRPr="000E7922">
                        <w:rPr>
                          <w:b/>
                          <w:sz w:val="20"/>
                        </w:rPr>
                        <w:t>Eingang</w:t>
                      </w:r>
                      <w:proofErr w:type="spellEnd"/>
                    </w:p>
                  </w:txbxContent>
                </v:textbox>
              </v:shape>
            </w:pict>
          </mc:Fallback>
        </mc:AlternateContent>
      </w:r>
      <w:r w:rsidR="00783AFB" w:rsidRPr="00DE7A1E">
        <w:rPr>
          <w:noProof/>
          <w:lang w:val="cs-CZ" w:eastAsia="cs-CZ"/>
        </w:rPr>
        <mc:AlternateContent>
          <mc:Choice Requires="wps">
            <w:drawing>
              <wp:anchor distT="45720" distB="45720" distL="114300" distR="114300" simplePos="0" relativeHeight="251659264" behindDoc="0" locked="0" layoutInCell="1" allowOverlap="1" wp14:anchorId="24BFBA1D" wp14:editId="6A53A9EC">
                <wp:simplePos x="0" y="0"/>
                <wp:positionH relativeFrom="column">
                  <wp:posOffset>6012180</wp:posOffset>
                </wp:positionH>
                <wp:positionV relativeFrom="paragraph">
                  <wp:posOffset>581025</wp:posOffset>
                </wp:positionV>
                <wp:extent cx="1085215" cy="196850"/>
                <wp:effectExtent l="0" t="0" r="635" b="0"/>
                <wp:wrapNone/>
                <wp:docPr id="14"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215" cy="196850"/>
                        </a:xfrm>
                        <a:prstGeom prst="rect">
                          <a:avLst/>
                        </a:prstGeom>
                        <a:solidFill>
                          <a:srgbClr val="FFFFFF"/>
                        </a:solidFill>
                        <a:ln w="9525">
                          <a:noFill/>
                          <a:miter lim="800000"/>
                          <a:headEnd/>
                          <a:tailEnd/>
                        </a:ln>
                      </wps:spPr>
                      <wps:txbx>
                        <w:txbxContent>
                          <w:p w14:paraId="253BF1ED" w14:textId="33E17D4F" w:rsidR="00783AFB" w:rsidRPr="000E7922" w:rsidRDefault="000E7922" w:rsidP="00783AFB">
                            <w:pPr>
                              <w:rPr>
                                <w:b/>
                                <w:lang w:val="cs-CZ"/>
                              </w:rPr>
                            </w:pPr>
                            <w:proofErr w:type="spellStart"/>
                            <w:r>
                              <w:rPr>
                                <w:b/>
                                <w:sz w:val="18"/>
                                <w:lang w:val="cs-CZ"/>
                              </w:rPr>
                              <w:t>Ausgang</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FBA1D" id="Textové pole 14" o:spid="_x0000_s1028" type="#_x0000_t202" style="position:absolute;margin-left:473.4pt;margin-top:45.75pt;width:85.45pt;height:1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" stroked="f">
                <v:textbox inset="0,0,0,0">
                  <w:txbxContent>
                    <w:p w14:paraId="253BF1ED" w14:textId="33E17D4F" w:rsidR="00783AFB" w:rsidRPr="000E7922" w:rsidRDefault="000E7922" w:rsidP="00783AFB">
                      <w:pPr>
                        <w:rPr>
                          <w:b/>
                          <w:lang w:val="cs-CZ"/>
                        </w:rPr>
                      </w:pPr>
                      <w:proofErr w:type="spellStart"/>
                      <w:r>
                        <w:rPr>
                          <w:b/>
                          <w:sz w:val="18"/>
                          <w:lang w:val="cs-CZ"/>
                        </w:rPr>
                        <w:t>Ausgang</w:t>
                      </w:r>
                      <w:proofErr w:type="spellEnd"/>
                    </w:p>
                  </w:txbxContent>
                </v:textbox>
              </v:shape>
            </w:pict>
          </mc:Fallback>
        </mc:AlternateContent>
      </w:r>
      <w:r w:rsidR="00783AFB" w:rsidRPr="00DE7A1E">
        <w:rPr>
          <w:noProof/>
          <w:lang w:val="cs-CZ" w:eastAsia="cs-CZ"/>
        </w:rPr>
        <mc:AlternateContent>
          <mc:Choice Requires="wps">
            <w:drawing>
              <wp:anchor distT="45720" distB="45720" distL="114300" distR="114300" simplePos="0" relativeHeight="251657216" behindDoc="0" locked="0" layoutInCell="1" allowOverlap="1" wp14:anchorId="26AAB633" wp14:editId="77096921">
                <wp:simplePos x="0" y="0"/>
                <wp:positionH relativeFrom="column">
                  <wp:posOffset>4367530</wp:posOffset>
                </wp:positionH>
                <wp:positionV relativeFrom="paragraph">
                  <wp:posOffset>57150</wp:posOffset>
                </wp:positionV>
                <wp:extent cx="1085215" cy="196850"/>
                <wp:effectExtent l="0" t="0" r="635" b="0"/>
                <wp:wrapNone/>
                <wp:docPr id="13" name="Textové pol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215" cy="196850"/>
                        </a:xfrm>
                        <a:prstGeom prst="rect">
                          <a:avLst/>
                        </a:prstGeom>
                        <a:solidFill>
                          <a:srgbClr val="FFFFFF"/>
                        </a:solidFill>
                        <a:ln w="9525">
                          <a:noFill/>
                          <a:miter lim="800000"/>
                          <a:headEnd/>
                          <a:tailEnd/>
                        </a:ln>
                      </wps:spPr>
                      <wps:txbx>
                        <w:txbxContent>
                          <w:p w14:paraId="2EA0D745" w14:textId="0927FFF7" w:rsidR="00783AFB" w:rsidRPr="00021C74" w:rsidRDefault="00783AFB" w:rsidP="00783AFB">
                            <w:pPr>
                              <w:rPr>
                                <w:b/>
                                <w:sz w:val="18"/>
                              </w:rPr>
                            </w:pPr>
                            <w:r>
                              <w:rPr>
                                <w:b/>
                                <w:sz w:val="18"/>
                              </w:rPr>
                              <w:t xml:space="preserve">LED </w:t>
                            </w:r>
                            <w:proofErr w:type="spellStart"/>
                            <w:r>
                              <w:rPr>
                                <w:b/>
                                <w:sz w:val="18"/>
                              </w:rPr>
                              <w:t>indik</w:t>
                            </w:r>
                            <w:r w:rsidR="000E7922">
                              <w:rPr>
                                <w:b/>
                                <w:sz w:val="18"/>
                              </w:rPr>
                              <w:t>a</w:t>
                            </w:r>
                            <w:r>
                              <w:rPr>
                                <w:b/>
                                <w:sz w:val="18"/>
                              </w:rPr>
                              <w:t>t</w:t>
                            </w:r>
                            <w:r w:rsidR="000E7922">
                              <w:rPr>
                                <w:b/>
                                <w:sz w:val="18"/>
                              </w:rPr>
                              <w:t>oren</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AB633" id="Textové pole 13" o:spid="_x0000_s1029" type="#_x0000_t202" style="position:absolute;margin-left:343.9pt;margin-top:4.5pt;width:85.45pt;height:15.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" stroked="f">
                <v:textbox inset="0,0,0,0">
                  <w:txbxContent>
                    <w:p w14:paraId="2EA0D745" w14:textId="0927FFF7" w:rsidR="00783AFB" w:rsidRPr="00021C74" w:rsidRDefault="00783AFB" w:rsidP="00783AFB">
                      <w:pPr>
                        <w:rPr>
                          <w:b/>
                          <w:sz w:val="18"/>
                        </w:rPr>
                      </w:pPr>
                      <w:r>
                        <w:rPr>
                          <w:b/>
                          <w:sz w:val="18"/>
                        </w:rPr>
                        <w:t xml:space="preserve">LED </w:t>
                      </w:r>
                      <w:proofErr w:type="spellStart"/>
                      <w:r>
                        <w:rPr>
                          <w:b/>
                          <w:sz w:val="18"/>
                        </w:rPr>
                        <w:t>indik</w:t>
                      </w:r>
                      <w:r w:rsidR="000E7922">
                        <w:rPr>
                          <w:b/>
                          <w:sz w:val="18"/>
                        </w:rPr>
                        <w:t>a</w:t>
                      </w:r>
                      <w:r>
                        <w:rPr>
                          <w:b/>
                          <w:sz w:val="18"/>
                        </w:rPr>
                        <w:t>t</w:t>
                      </w:r>
                      <w:r w:rsidR="000E7922">
                        <w:rPr>
                          <w:b/>
                          <w:sz w:val="18"/>
                        </w:rPr>
                        <w:t>oren</w:t>
                      </w:r>
                      <w:proofErr w:type="spellEnd"/>
                    </w:p>
                  </w:txbxContent>
                </v:textbox>
              </v:shape>
            </w:pict>
          </mc:Fallback>
        </mc:AlternateContent>
      </w:r>
      <w:r w:rsidR="00021C74" w:rsidRPr="00DE7A1E">
        <w:rPr>
          <w:noProof/>
          <w:lang w:val="cs-CZ" w:eastAsia="cs-CZ"/>
        </w:rPr>
        <mc:AlternateContent>
          <mc:Choice Requires="wps">
            <w:drawing>
              <wp:anchor distT="45720" distB="45720" distL="114300" distR="114300" simplePos="0" relativeHeight="251659776" behindDoc="0" locked="0" layoutInCell="1" allowOverlap="1" wp14:anchorId="555FDFC7" wp14:editId="5A18A8FD">
                <wp:simplePos x="0" y="0"/>
                <wp:positionH relativeFrom="column">
                  <wp:posOffset>2993047</wp:posOffset>
                </wp:positionH>
                <wp:positionV relativeFrom="paragraph">
                  <wp:posOffset>2393123</wp:posOffset>
                </wp:positionV>
                <wp:extent cx="598170" cy="176786"/>
                <wp:effectExtent l="0" t="0" r="0" b="0"/>
                <wp:wrapNone/>
                <wp:docPr id="11" name="Textové pol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176786"/>
                        </a:xfrm>
                        <a:prstGeom prst="rect">
                          <a:avLst/>
                        </a:prstGeom>
                        <a:solidFill>
                          <a:srgbClr val="FFFFFF"/>
                        </a:solidFill>
                        <a:ln w="9525">
                          <a:noFill/>
                          <a:miter lim="800000"/>
                          <a:headEnd/>
                          <a:tailEnd/>
                        </a:ln>
                      </wps:spPr>
                      <wps:txbx>
                        <w:txbxContent>
                          <w:p w14:paraId="2B7E139A" w14:textId="77777777" w:rsidR="00021C74" w:rsidRPr="00021C74" w:rsidRDefault="00021C74" w:rsidP="00021C74">
                            <w:pPr>
                              <w:rPr>
                                <w:b/>
                                <w:sz w:val="18"/>
                              </w:rPr>
                            </w:pPr>
                            <w:r>
                              <w:rPr>
                                <w:b/>
                                <w:sz w:val="18"/>
                              </w:rPr>
                              <w:t>Alarm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FDFC7" id="Textové pole 11" o:spid="_x0000_s1030" type="#_x0000_t202" style="position:absolute;margin-left:235.65pt;margin-top:188.45pt;width:47.1pt;height:13.9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" stroked="f">
                <v:textbox inset="0,0,0,0">
                  <w:txbxContent>
                    <w:p w14:paraId="2B7E139A" w14:textId="77777777" w:rsidR="00021C74" w:rsidRPr="00021C74" w:rsidRDefault="00021C74" w:rsidP="00021C74">
                      <w:pPr>
                        <w:rPr>
                          <w:b/>
                          <w:sz w:val="18"/>
                        </w:rPr>
                      </w:pPr>
                      <w:r>
                        <w:rPr>
                          <w:b/>
                          <w:sz w:val="18"/>
                        </w:rPr>
                        <w:t>Alarm</w:t>
                      </w:r>
                    </w:p>
                  </w:txbxContent>
                </v:textbox>
              </v:shape>
            </w:pict>
          </mc:Fallback>
        </mc:AlternateContent>
      </w:r>
      <w:r w:rsidR="00021C74" w:rsidRPr="00DE7A1E">
        <w:rPr>
          <w:noProof/>
          <w:lang w:val="cs-CZ" w:eastAsia="cs-CZ"/>
        </w:rPr>
        <mc:AlternateContent>
          <mc:Choice Requires="wps">
            <w:drawing>
              <wp:anchor distT="45720" distB="45720" distL="114300" distR="114300" simplePos="0" relativeHeight="251657728" behindDoc="0" locked="0" layoutInCell="1" allowOverlap="1" wp14:anchorId="7F17C7A0" wp14:editId="4E523D89">
                <wp:simplePos x="0" y="0"/>
                <wp:positionH relativeFrom="column">
                  <wp:posOffset>1322130</wp:posOffset>
                </wp:positionH>
                <wp:positionV relativeFrom="paragraph">
                  <wp:posOffset>2412858</wp:posOffset>
                </wp:positionV>
                <wp:extent cx="598636" cy="242570"/>
                <wp:effectExtent l="0" t="0" r="0" b="5080"/>
                <wp:wrapNone/>
                <wp:docPr id="5"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36" cy="242570"/>
                        </a:xfrm>
                        <a:prstGeom prst="rect">
                          <a:avLst/>
                        </a:prstGeom>
                        <a:solidFill>
                          <a:srgbClr val="FFFFFF"/>
                        </a:solidFill>
                        <a:ln w="9525">
                          <a:noFill/>
                          <a:miter lim="800000"/>
                          <a:headEnd/>
                          <a:tailEnd/>
                        </a:ln>
                      </wps:spPr>
                      <wps:txbx>
                        <w:txbxContent>
                          <w:p w14:paraId="4E5431CD" w14:textId="77777777" w:rsidR="00021C74" w:rsidRPr="00021C74" w:rsidRDefault="00021C74" w:rsidP="00021C74">
                            <w:pPr>
                              <w:rPr>
                                <w:b/>
                                <w:sz w:val="18"/>
                              </w:rPr>
                            </w:pPr>
                            <w:r>
                              <w:rPr>
                                <w:b/>
                                <w:sz w:val="18"/>
                              </w:rPr>
                              <w:t>Mikrofon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7C7A0" id="Textové pole 5" o:spid="_x0000_s1031" type="#_x0000_t202" style="position:absolute;margin-left:104.1pt;margin-top:190pt;width:47.15pt;height:19.1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" stroked="f">
                <v:textbox inset="0,0,0,0">
                  <w:txbxContent>
                    <w:p w14:paraId="4E5431CD" w14:textId="77777777" w:rsidR="00021C74" w:rsidRPr="00021C74" w:rsidRDefault="00021C74" w:rsidP="00021C74">
                      <w:pPr>
                        <w:rPr>
                          <w:b/>
                          <w:sz w:val="18"/>
                        </w:rPr>
                      </w:pPr>
                      <w:r>
                        <w:rPr>
                          <w:b/>
                          <w:sz w:val="18"/>
                        </w:rPr>
                        <w:t>Mikrofon</w:t>
                      </w:r>
                    </w:p>
                  </w:txbxContent>
                </v:textbox>
              </v:shape>
            </w:pict>
          </mc:Fallback>
        </mc:AlternateContent>
      </w:r>
      <w:r w:rsidR="00021C74" w:rsidRPr="00DE7A1E">
        <w:rPr>
          <w:noProof/>
          <w:lang w:val="cs-CZ" w:eastAsia="cs-CZ"/>
        </w:rPr>
        <mc:AlternateContent>
          <mc:Choice Requires="wps">
            <w:drawing>
              <wp:anchor distT="45720" distB="45720" distL="114300" distR="114300" simplePos="0" relativeHeight="251654656" behindDoc="0" locked="0" layoutInCell="1" allowOverlap="1" wp14:anchorId="440F86B6" wp14:editId="22AFDB12">
                <wp:simplePos x="0" y="0"/>
                <wp:positionH relativeFrom="column">
                  <wp:posOffset>499827</wp:posOffset>
                </wp:positionH>
                <wp:positionV relativeFrom="paragraph">
                  <wp:posOffset>2044467</wp:posOffset>
                </wp:positionV>
                <wp:extent cx="1203851" cy="243004"/>
                <wp:effectExtent l="0" t="0" r="0" b="508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851" cy="243004"/>
                        </a:xfrm>
                        <a:prstGeom prst="rect">
                          <a:avLst/>
                        </a:prstGeom>
                        <a:solidFill>
                          <a:srgbClr val="FFFFFF"/>
                        </a:solidFill>
                        <a:ln w="9525">
                          <a:noFill/>
                          <a:miter lim="800000"/>
                          <a:headEnd/>
                          <a:tailEnd/>
                        </a:ln>
                      </wps:spPr>
                      <wps:txbx>
                        <w:txbxContent>
                          <w:p w14:paraId="6F29E649" w14:textId="71937CDA" w:rsidR="00021C74" w:rsidRPr="00021C74" w:rsidRDefault="000E7922" w:rsidP="00021C74">
                            <w:pPr>
                              <w:rPr>
                                <w:b/>
                                <w:sz w:val="18"/>
                              </w:rPr>
                            </w:pPr>
                            <w:r w:rsidRPr="000E7922">
                              <w:rPr>
                                <w:b/>
                                <w:sz w:val="18"/>
                                <w:lang w:val="de-DE"/>
                              </w:rPr>
                              <w:t>Slot für SIM-Karte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F86B6" id="Textové pole 2" o:spid="_x0000_s1032" type="#_x0000_t202" style="position:absolute;margin-left:39.35pt;margin-top:161pt;width:94.8pt;height:19.1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" stroked="f">
                <v:textbox inset="0,0,0,0">
                  <w:txbxContent>
                    <w:p w14:paraId="6F29E649" w14:textId="71937CDA" w:rsidR="00021C74" w:rsidRPr="00021C74" w:rsidRDefault="000E7922" w:rsidP="00021C74">
                      <w:pPr>
                        <w:rPr>
                          <w:b/>
                          <w:sz w:val="18"/>
                        </w:rPr>
                      </w:pPr>
                      <w:r w:rsidRPr="000E7922">
                        <w:rPr>
                          <w:b/>
                          <w:sz w:val="18"/>
                          <w:lang w:val="de-DE"/>
                        </w:rPr>
                        <w:t>Slot für SIM-Karte</w:t>
                      </w:r>
                    </w:p>
                  </w:txbxContent>
                </v:textbox>
              </v:shape>
            </w:pict>
          </mc:Fallback>
        </mc:AlternateContent>
      </w:r>
      <w:r w:rsidR="00021C74" w:rsidRPr="00DE7A1E">
        <w:rPr>
          <w:noProof/>
          <w:lang w:val="cs-CZ" w:eastAsia="cs-CZ"/>
        </w:rPr>
        <mc:AlternateContent>
          <mc:Choice Requires="wps">
            <w:drawing>
              <wp:anchor distT="45720" distB="45720" distL="114300" distR="114300" simplePos="0" relativeHeight="251649536" behindDoc="0" locked="0" layoutInCell="1" allowOverlap="1" wp14:anchorId="4F740B0B" wp14:editId="31D8861B">
                <wp:simplePos x="0" y="0"/>
                <wp:positionH relativeFrom="column">
                  <wp:posOffset>1230032</wp:posOffset>
                </wp:positionH>
                <wp:positionV relativeFrom="paragraph">
                  <wp:posOffset>1544507</wp:posOffset>
                </wp:positionV>
                <wp:extent cx="598170" cy="322343"/>
                <wp:effectExtent l="0" t="0" r="0" b="1905"/>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322343"/>
                        </a:xfrm>
                        <a:prstGeom prst="rect">
                          <a:avLst/>
                        </a:prstGeom>
                        <a:solidFill>
                          <a:srgbClr val="FFFFFF"/>
                        </a:solidFill>
                        <a:ln w="9525">
                          <a:noFill/>
                          <a:miter lim="800000"/>
                          <a:headEnd/>
                          <a:tailEnd/>
                        </a:ln>
                      </wps:spPr>
                      <wps:txbx>
                        <w:txbxContent>
                          <w:p w14:paraId="34094661" w14:textId="4F10C8AF" w:rsidR="00021C74" w:rsidRPr="000E7922" w:rsidRDefault="000E7922" w:rsidP="00021C74">
                            <w:pPr>
                              <w:rPr>
                                <w:b/>
                                <w:sz w:val="18"/>
                                <w:lang w:val="cs-CZ"/>
                              </w:rPr>
                            </w:pPr>
                            <w:proofErr w:type="spellStart"/>
                            <w:r>
                              <w:rPr>
                                <w:b/>
                                <w:sz w:val="18"/>
                                <w:lang w:val="cs-CZ"/>
                              </w:rPr>
                              <w:t>Leuchte</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40B0B" id="_x0000_s1033" type="#_x0000_t202" style="position:absolute;margin-left:96.85pt;margin-top:121.6pt;width:47.1pt;height:25.4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" stroked="f">
                <v:textbox inset="0,0,0,0">
                  <w:txbxContent>
                    <w:p w14:paraId="34094661" w14:textId="4F10C8AF" w:rsidR="00021C74" w:rsidRPr="000E7922" w:rsidRDefault="000E7922" w:rsidP="00021C74">
                      <w:pPr>
                        <w:rPr>
                          <w:b/>
                          <w:sz w:val="18"/>
                          <w:lang w:val="cs-CZ"/>
                        </w:rPr>
                      </w:pPr>
                      <w:proofErr w:type="spellStart"/>
                      <w:r>
                        <w:rPr>
                          <w:b/>
                          <w:sz w:val="18"/>
                          <w:lang w:val="cs-CZ"/>
                        </w:rPr>
                        <w:t>Leuchte</w:t>
                      </w:r>
                      <w:proofErr w:type="spellEnd"/>
                    </w:p>
                  </w:txbxContent>
                </v:textbox>
              </v:shape>
            </w:pict>
          </mc:Fallback>
        </mc:AlternateContent>
      </w:r>
      <w:r w:rsidR="00B93A79">
        <w:rPr>
          <w:noProof/>
          <w:lang w:val="cs-CZ" w:eastAsia="cs-CZ"/>
        </w:rPr>
        <w:drawing>
          <wp:inline distT="0" distB="0" distL="0" distR="0" wp14:anchorId="5A9D7CDE" wp14:editId="66CC404A">
            <wp:extent cx="6616209" cy="3114675"/>
            <wp:effectExtent l="19050" t="0" r="0" b="0"/>
            <wp:docPr id="7" name="obrázek 2" descr="C:\Users\Mirek\Desktop\LK510\Page-2-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rek\Desktop\LK510\Page-2-Image-6.jpg"/>
                    <pic:cNvPicPr>
                      <a:picLocks noChangeAspect="1" noChangeArrowheads="1"/>
                    </pic:cNvPicPr>
                  </pic:nvPicPr>
                  <pic:blipFill>
                    <a:blip r:embed="rId9" cstate="print"/>
                    <a:srcRect/>
                    <a:stretch>
                      <a:fillRect/>
                    </a:stretch>
                  </pic:blipFill>
                  <pic:spPr bwMode="auto">
                    <a:xfrm>
                      <a:off x="0" y="0"/>
                      <a:ext cx="6641661" cy="3126657"/>
                    </a:xfrm>
                    <a:prstGeom prst="rect">
                      <a:avLst/>
                    </a:prstGeom>
                    <a:noFill/>
                    <a:ln w="9525">
                      <a:noFill/>
                      <a:miter lim="800000"/>
                      <a:headEnd/>
                      <a:tailEnd/>
                    </a:ln>
                  </pic:spPr>
                </pic:pic>
              </a:graphicData>
            </a:graphic>
          </wp:inline>
        </w:drawing>
      </w:r>
    </w:p>
    <w:p w14:paraId="5A75A81E" w14:textId="77777777" w:rsidR="004242E0" w:rsidRDefault="00CE03EB" w:rsidP="0096334A">
      <w:pPr>
        <w:pStyle w:val="Nadpis2"/>
        <w:spacing w:before="0"/>
        <w:rPr>
          <w:color w:val="1F497D" w:themeColor="text2"/>
          <w:sz w:val="32"/>
        </w:rPr>
      </w:pPr>
      <w:r w:rsidRPr="00CE03EB">
        <w:rPr>
          <w:color w:val="1F497D" w:themeColor="text2"/>
          <w:sz w:val="32"/>
          <w:lang w:val="de-DE" w:bidi="de-DE"/>
        </w:rPr>
        <w:lastRenderedPageBreak/>
        <w:br/>
        <w:t>Verwendung</w:t>
      </w:r>
    </w:p>
    <w:p w14:paraId="6EBF66CE" w14:textId="77777777" w:rsidR="00A44B6F" w:rsidRDefault="00A44B6F" w:rsidP="00A44B6F"/>
    <w:p w14:paraId="3FD7D9DB" w14:textId="77777777" w:rsidR="00A44B6F" w:rsidRPr="00CE03EB" w:rsidRDefault="00A44B6F" w:rsidP="00A44B6F">
      <w:pPr>
        <w:pStyle w:val="Odstavecseseznamem"/>
        <w:numPr>
          <w:ilvl w:val="0"/>
          <w:numId w:val="10"/>
        </w:numPr>
        <w:rPr>
          <w:b/>
          <w:sz w:val="24"/>
        </w:rPr>
      </w:pPr>
      <w:r>
        <w:rPr>
          <w:b/>
          <w:sz w:val="24"/>
          <w:lang w:val="de-DE" w:bidi="de-DE"/>
        </w:rPr>
        <w:t>Aufladen</w:t>
      </w:r>
    </w:p>
    <w:p w14:paraId="56CD8B7C" w14:textId="77777777" w:rsidR="00A44B6F" w:rsidRPr="00225212" w:rsidRDefault="00A44B6F" w:rsidP="00A44B6F">
      <w:pPr>
        <w:rPr>
          <w:lang w:val="de-DE"/>
        </w:rPr>
      </w:pPr>
      <w:r>
        <w:rPr>
          <w:sz w:val="23"/>
          <w:szCs w:val="23"/>
          <w:lang w:val="de-DE" w:bidi="de-DE"/>
        </w:rPr>
        <w:t>Der Locator kann als Powerbank zum Aufladen externer Geräte verwendet werden. Der Ladezustand des Akkus wird durch blaue LED-Indikatoren angezeigt. Wenn 5 LED leuchten, bedeutet dies, dass der Locator voll aufgeladen ist, 1 leuchtende LED verweist auf das baldige Ende der Akkulaufzeit.</w:t>
      </w:r>
      <w:r>
        <w:rPr>
          <w:sz w:val="23"/>
          <w:szCs w:val="23"/>
          <w:lang w:val="de-DE" w:bidi="de-DE"/>
        </w:rPr>
        <w:br/>
      </w:r>
    </w:p>
    <w:p w14:paraId="266D0797" w14:textId="77777777" w:rsidR="00CE03EB" w:rsidRPr="00CE03EB" w:rsidRDefault="0041301B" w:rsidP="00CE03EB">
      <w:pPr>
        <w:pStyle w:val="Odstavecseseznamem"/>
        <w:numPr>
          <w:ilvl w:val="0"/>
          <w:numId w:val="10"/>
        </w:numPr>
        <w:rPr>
          <w:b/>
          <w:sz w:val="24"/>
        </w:rPr>
      </w:pPr>
      <w:r>
        <w:rPr>
          <w:b/>
          <w:noProof/>
          <w:sz w:val="24"/>
          <w:lang w:val="cs-CZ" w:eastAsia="cs-CZ"/>
        </w:rPr>
        <w:drawing>
          <wp:anchor distT="0" distB="0" distL="114300" distR="114300" simplePos="0" relativeHeight="251662336" behindDoc="1" locked="0" layoutInCell="1" allowOverlap="1" wp14:anchorId="4E3CFFFF" wp14:editId="1535CAB5">
            <wp:simplePos x="0" y="0"/>
            <wp:positionH relativeFrom="column">
              <wp:posOffset>3996055</wp:posOffset>
            </wp:positionH>
            <wp:positionV relativeFrom="paragraph">
              <wp:posOffset>17145</wp:posOffset>
            </wp:positionV>
            <wp:extent cx="2143125" cy="1647825"/>
            <wp:effectExtent l="19050" t="0" r="9525" b="0"/>
            <wp:wrapTight wrapText="bothSides">
              <wp:wrapPolygon edited="0">
                <wp:start x="-192" y="0"/>
                <wp:lineTo x="-192" y="21475"/>
                <wp:lineTo x="21696" y="21475"/>
                <wp:lineTo x="21696" y="0"/>
                <wp:lineTo x="-192" y="0"/>
              </wp:wrapPolygon>
            </wp:wrapTight>
            <wp:docPr id="4" name="Obrázek 3" descr="sim_ka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_karty.jpg"/>
                    <pic:cNvPicPr/>
                  </pic:nvPicPr>
                  <pic:blipFill>
                    <a:blip r:embed="rId10" cstate="print"/>
                    <a:stretch>
                      <a:fillRect/>
                    </a:stretch>
                  </pic:blipFill>
                  <pic:spPr>
                    <a:xfrm>
                      <a:off x="0" y="0"/>
                      <a:ext cx="2143125" cy="1647825"/>
                    </a:xfrm>
                    <a:prstGeom prst="rect">
                      <a:avLst/>
                    </a:prstGeom>
                  </pic:spPr>
                </pic:pic>
              </a:graphicData>
            </a:graphic>
          </wp:anchor>
        </w:drawing>
      </w:r>
      <w:r w:rsidR="00CE03EB" w:rsidRPr="00CE03EB">
        <w:rPr>
          <w:b/>
          <w:sz w:val="24"/>
          <w:lang w:val="de-DE" w:bidi="de-DE"/>
        </w:rPr>
        <w:t>Installation der Micro-SIM-Karte</w:t>
      </w:r>
    </w:p>
    <w:p w14:paraId="3FC8E2C7" w14:textId="77777777" w:rsidR="00CE03EB" w:rsidRPr="00225212" w:rsidRDefault="00CE03EB" w:rsidP="00CE03EB">
      <w:pPr>
        <w:ind w:left="426"/>
        <w:rPr>
          <w:sz w:val="23"/>
          <w:szCs w:val="23"/>
          <w:lang w:val="de-DE"/>
        </w:rPr>
      </w:pPr>
      <w:r w:rsidRPr="00CE03EB">
        <w:rPr>
          <w:sz w:val="23"/>
          <w:szCs w:val="23"/>
          <w:lang w:val="de-DE" w:bidi="de-DE"/>
        </w:rPr>
        <w:t xml:space="preserve">Vergewissern Sie sich, dass Sie keine Anrufumleitung aktiviert haben, dass Sie die Gesprächsanzeige auf dem Display aktiviert haben, und dass die PIN-Code-Eingabefunktion ausgeschaltet ist. SMS-Nachrichten müssen Textformat aufweisen, PDU-Format ist unzulässig. Die SIM-Karte muss Datenversand ermöglichen, z. B. eine Prepaid-SIM-Karte mit aufgebrauchtem Kredit wird im Gerät nicht funktionieren. </w:t>
      </w:r>
    </w:p>
    <w:p w14:paraId="18B0CB9B" w14:textId="77777777" w:rsidR="0075191E" w:rsidRPr="00225212" w:rsidRDefault="0075191E" w:rsidP="00CE03EB">
      <w:pPr>
        <w:pStyle w:val="Odstavecseseznamem"/>
        <w:spacing w:after="0"/>
        <w:rPr>
          <w:rStyle w:val="hps"/>
          <w:b/>
          <w:lang w:val="de-DE"/>
        </w:rPr>
      </w:pPr>
    </w:p>
    <w:p w14:paraId="517FAE95" w14:textId="77777777" w:rsidR="004A316C" w:rsidRPr="0075191E" w:rsidRDefault="004A316C" w:rsidP="004A316C">
      <w:pPr>
        <w:pStyle w:val="Odstavecseseznamem"/>
        <w:numPr>
          <w:ilvl w:val="0"/>
          <w:numId w:val="10"/>
        </w:numPr>
        <w:spacing w:after="0"/>
        <w:rPr>
          <w:rStyle w:val="hps"/>
          <w:b/>
          <w:sz w:val="24"/>
        </w:rPr>
      </w:pPr>
      <w:r w:rsidRPr="0075191E">
        <w:rPr>
          <w:rStyle w:val="hps"/>
          <w:b/>
          <w:sz w:val="24"/>
          <w:lang w:val="de-DE" w:bidi="de-DE"/>
        </w:rPr>
        <w:t>Einschalten</w:t>
      </w:r>
      <w:r w:rsidRPr="0075191E">
        <w:rPr>
          <w:rStyle w:val="hps"/>
          <w:b/>
          <w:sz w:val="24"/>
          <w:lang w:val="de-DE" w:bidi="de-DE"/>
        </w:rPr>
        <w:br/>
      </w:r>
    </w:p>
    <w:p w14:paraId="2A596997" w14:textId="77777777" w:rsidR="00EC07F8" w:rsidRPr="00225212" w:rsidRDefault="00EC07F8" w:rsidP="004A316C">
      <w:pPr>
        <w:pStyle w:val="Odstavecseseznamem"/>
        <w:numPr>
          <w:ilvl w:val="0"/>
          <w:numId w:val="2"/>
        </w:numPr>
        <w:spacing w:after="0"/>
        <w:rPr>
          <w:rStyle w:val="hps"/>
          <w:sz w:val="23"/>
          <w:szCs w:val="23"/>
          <w:lang w:val="de-DE"/>
        </w:rPr>
      </w:pPr>
      <w:r>
        <w:rPr>
          <w:rStyle w:val="hps"/>
          <w:sz w:val="23"/>
          <w:szCs w:val="23"/>
          <w:lang w:val="de-DE" w:bidi="de-DE"/>
        </w:rPr>
        <w:t>Stecken Sie die SIM-Karte (Micro) in den entsprechen Slot</w:t>
      </w:r>
    </w:p>
    <w:p w14:paraId="43348911" w14:textId="77777777" w:rsidR="00EC07F8" w:rsidRPr="00225212" w:rsidRDefault="00E72B08" w:rsidP="004A316C">
      <w:pPr>
        <w:pStyle w:val="Odstavecseseznamem"/>
        <w:numPr>
          <w:ilvl w:val="0"/>
          <w:numId w:val="2"/>
        </w:numPr>
        <w:spacing w:after="0"/>
        <w:rPr>
          <w:rStyle w:val="hps"/>
          <w:sz w:val="23"/>
          <w:szCs w:val="23"/>
          <w:lang w:val="de-DE"/>
        </w:rPr>
      </w:pPr>
      <w:r>
        <w:rPr>
          <w:rStyle w:val="hps"/>
          <w:sz w:val="23"/>
          <w:szCs w:val="23"/>
          <w:lang w:val="de-DE" w:bidi="de-DE"/>
        </w:rPr>
        <w:t>Halten Sie den Power-Button für etwa 7 Sekunden gedrückt</w:t>
      </w:r>
    </w:p>
    <w:p w14:paraId="517B2864" w14:textId="77777777" w:rsidR="00E72B08" w:rsidRPr="00225212" w:rsidRDefault="00E72B08" w:rsidP="004A316C">
      <w:pPr>
        <w:pStyle w:val="Odstavecseseznamem"/>
        <w:numPr>
          <w:ilvl w:val="0"/>
          <w:numId w:val="2"/>
        </w:numPr>
        <w:spacing w:after="0"/>
        <w:rPr>
          <w:rStyle w:val="hps"/>
          <w:sz w:val="23"/>
          <w:szCs w:val="23"/>
          <w:lang w:val="de-DE"/>
        </w:rPr>
      </w:pPr>
      <w:r>
        <w:rPr>
          <w:rStyle w:val="hps"/>
          <w:sz w:val="23"/>
          <w:szCs w:val="23"/>
          <w:lang w:val="de-DE" w:bidi="de-DE"/>
        </w:rPr>
        <w:t>Dass der Locator eingeschaltet ist, wird durch 3-maliges Piepen angezeigt</w:t>
      </w:r>
    </w:p>
    <w:p w14:paraId="7CC96EA6" w14:textId="77777777" w:rsidR="008E3924" w:rsidRPr="00225212" w:rsidRDefault="008E3924" w:rsidP="004A316C">
      <w:pPr>
        <w:pStyle w:val="Odstavecseseznamem"/>
        <w:numPr>
          <w:ilvl w:val="0"/>
          <w:numId w:val="2"/>
        </w:numPr>
        <w:spacing w:after="0"/>
        <w:rPr>
          <w:rStyle w:val="hps"/>
          <w:sz w:val="23"/>
          <w:szCs w:val="23"/>
          <w:lang w:val="de-DE"/>
        </w:rPr>
      </w:pPr>
      <w:r>
        <w:rPr>
          <w:rStyle w:val="hps"/>
          <w:sz w:val="23"/>
          <w:szCs w:val="23"/>
          <w:lang w:val="de-DE" w:bidi="de-DE"/>
        </w:rPr>
        <w:t xml:space="preserve">Der Locator wird durch ca. 7 Sekunden langes </w:t>
      </w:r>
      <w:proofErr w:type="spellStart"/>
      <w:r>
        <w:rPr>
          <w:rStyle w:val="hps"/>
          <w:sz w:val="23"/>
          <w:szCs w:val="23"/>
          <w:lang w:val="de-DE" w:bidi="de-DE"/>
        </w:rPr>
        <w:t>Gedrückthalten</w:t>
      </w:r>
      <w:proofErr w:type="spellEnd"/>
      <w:r>
        <w:rPr>
          <w:rStyle w:val="hps"/>
          <w:sz w:val="23"/>
          <w:szCs w:val="23"/>
          <w:lang w:val="de-DE" w:bidi="de-DE"/>
        </w:rPr>
        <w:t xml:space="preserve"> des Power-Buttons ausgeschaltet (es muss ein SIM-Karte eingelegt sein)</w:t>
      </w:r>
    </w:p>
    <w:p w14:paraId="56A6CCD7" w14:textId="77777777" w:rsidR="00EB2C72" w:rsidRPr="00225212" w:rsidRDefault="00EB2C72" w:rsidP="00EB2C72">
      <w:pPr>
        <w:spacing w:after="0"/>
        <w:rPr>
          <w:rStyle w:val="hps"/>
          <w:sz w:val="23"/>
          <w:szCs w:val="23"/>
          <w:lang w:val="de-DE"/>
        </w:rPr>
      </w:pPr>
    </w:p>
    <w:p w14:paraId="580D3BBB" w14:textId="77777777" w:rsidR="00EB2C72" w:rsidRPr="00225212" w:rsidRDefault="00EB2C72" w:rsidP="00EB2C72">
      <w:pPr>
        <w:spacing w:after="0"/>
        <w:rPr>
          <w:rStyle w:val="hps"/>
          <w:sz w:val="23"/>
          <w:szCs w:val="23"/>
          <w:lang w:val="de-DE"/>
        </w:rPr>
      </w:pPr>
      <w:r>
        <w:rPr>
          <w:rStyle w:val="hps"/>
          <w:sz w:val="23"/>
          <w:szCs w:val="23"/>
          <w:lang w:val="de-DE" w:bidi="de-DE"/>
        </w:rPr>
        <w:t>Signalisierungs-LED unter der SIM-Kartenabdeckung</w:t>
      </w:r>
    </w:p>
    <w:p w14:paraId="0EB956CB" w14:textId="77777777" w:rsidR="00EB2C72" w:rsidRPr="00225212" w:rsidRDefault="00EB2C72" w:rsidP="00EB2C72">
      <w:pPr>
        <w:spacing w:after="0"/>
        <w:rPr>
          <w:rStyle w:val="hps"/>
          <w:sz w:val="23"/>
          <w:szCs w:val="23"/>
          <w:lang w:val="de-DE"/>
        </w:rPr>
      </w:pPr>
    </w:p>
    <w:tbl>
      <w:tblPr>
        <w:tblStyle w:val="Mkatabulky"/>
        <w:tblW w:w="0" w:type="auto"/>
        <w:tblLook w:val="04A0" w:firstRow="1" w:lastRow="0" w:firstColumn="1" w:lastColumn="0" w:noHBand="0" w:noVBand="1"/>
      </w:tblPr>
      <w:tblGrid>
        <w:gridCol w:w="1842"/>
        <w:gridCol w:w="1842"/>
        <w:gridCol w:w="1842"/>
        <w:gridCol w:w="1843"/>
        <w:gridCol w:w="1843"/>
      </w:tblGrid>
      <w:tr w:rsidR="00EB2C72" w:rsidRPr="00EB2C72" w14:paraId="40C033DF" w14:textId="77777777" w:rsidTr="00EB2C72">
        <w:tc>
          <w:tcPr>
            <w:tcW w:w="1842" w:type="dxa"/>
          </w:tcPr>
          <w:p w14:paraId="774365C3" w14:textId="77777777" w:rsidR="00EB2C72" w:rsidRPr="00EB2C72" w:rsidRDefault="00EB2C72" w:rsidP="00EB2C72">
            <w:pPr>
              <w:rPr>
                <w:rStyle w:val="hps"/>
                <w:b/>
                <w:sz w:val="23"/>
                <w:szCs w:val="23"/>
              </w:rPr>
            </w:pPr>
            <w:r w:rsidRPr="00EB2C72">
              <w:rPr>
                <w:rStyle w:val="hps"/>
                <w:b/>
                <w:sz w:val="23"/>
                <w:szCs w:val="23"/>
                <w:lang w:val="de-DE" w:bidi="de-DE"/>
              </w:rPr>
              <w:t>Farbe</w:t>
            </w:r>
          </w:p>
        </w:tc>
        <w:tc>
          <w:tcPr>
            <w:tcW w:w="1842" w:type="dxa"/>
          </w:tcPr>
          <w:p w14:paraId="6FA3D6A2" w14:textId="77777777" w:rsidR="00EB2C72" w:rsidRPr="00EB2C72" w:rsidRDefault="00EB2C72" w:rsidP="00EB2C72">
            <w:pPr>
              <w:rPr>
                <w:rStyle w:val="hps"/>
                <w:b/>
                <w:sz w:val="23"/>
                <w:szCs w:val="23"/>
              </w:rPr>
            </w:pPr>
            <w:r w:rsidRPr="00EB2C72">
              <w:rPr>
                <w:rStyle w:val="hps"/>
                <w:b/>
                <w:sz w:val="23"/>
                <w:szCs w:val="23"/>
                <w:lang w:val="de-DE" w:bidi="de-DE"/>
              </w:rPr>
              <w:t>Funktionen</w:t>
            </w:r>
          </w:p>
        </w:tc>
        <w:tc>
          <w:tcPr>
            <w:tcW w:w="1842" w:type="dxa"/>
          </w:tcPr>
          <w:p w14:paraId="7B6DFB29" w14:textId="77777777" w:rsidR="00EB2C72" w:rsidRPr="00EB2C72" w:rsidRDefault="00EB2C72" w:rsidP="00EB2C72">
            <w:pPr>
              <w:rPr>
                <w:rStyle w:val="hps"/>
                <w:b/>
                <w:sz w:val="23"/>
                <w:szCs w:val="23"/>
              </w:rPr>
            </w:pPr>
            <w:r w:rsidRPr="00EB2C72">
              <w:rPr>
                <w:rStyle w:val="hps"/>
                <w:b/>
                <w:sz w:val="23"/>
                <w:szCs w:val="23"/>
                <w:lang w:val="de-DE" w:bidi="de-DE"/>
              </w:rPr>
              <w:t>Langsames Blinken</w:t>
            </w:r>
          </w:p>
        </w:tc>
        <w:tc>
          <w:tcPr>
            <w:tcW w:w="1843" w:type="dxa"/>
          </w:tcPr>
          <w:p w14:paraId="45494CE7" w14:textId="77777777" w:rsidR="00EB2C72" w:rsidRPr="00EB2C72" w:rsidRDefault="00EB2C72" w:rsidP="00EB2C72">
            <w:pPr>
              <w:rPr>
                <w:rStyle w:val="hps"/>
                <w:b/>
                <w:sz w:val="23"/>
                <w:szCs w:val="23"/>
              </w:rPr>
            </w:pPr>
            <w:r w:rsidRPr="00EB2C72">
              <w:rPr>
                <w:rStyle w:val="hps"/>
                <w:b/>
                <w:sz w:val="23"/>
                <w:szCs w:val="23"/>
                <w:lang w:val="de-DE" w:bidi="de-DE"/>
              </w:rPr>
              <w:t>Schnelles Blinken</w:t>
            </w:r>
          </w:p>
        </w:tc>
        <w:tc>
          <w:tcPr>
            <w:tcW w:w="1843" w:type="dxa"/>
          </w:tcPr>
          <w:p w14:paraId="2818213F" w14:textId="77777777" w:rsidR="00EB2C72" w:rsidRPr="00EB2C72" w:rsidRDefault="00EB2C72" w:rsidP="00EB2C72">
            <w:pPr>
              <w:rPr>
                <w:rStyle w:val="hps"/>
                <w:b/>
                <w:sz w:val="23"/>
                <w:szCs w:val="23"/>
              </w:rPr>
            </w:pPr>
            <w:r w:rsidRPr="00EB2C72">
              <w:rPr>
                <w:rStyle w:val="hps"/>
                <w:b/>
                <w:sz w:val="23"/>
                <w:szCs w:val="23"/>
                <w:lang w:val="de-DE" w:bidi="de-DE"/>
              </w:rPr>
              <w:t>Leuchtet nicht</w:t>
            </w:r>
          </w:p>
        </w:tc>
      </w:tr>
      <w:tr w:rsidR="00EB2C72" w14:paraId="4C08407A" w14:textId="77777777" w:rsidTr="00EB2C72">
        <w:tc>
          <w:tcPr>
            <w:tcW w:w="1842" w:type="dxa"/>
          </w:tcPr>
          <w:p w14:paraId="2892BE84" w14:textId="77777777" w:rsidR="00EB2C72" w:rsidRDefault="00EB2C72" w:rsidP="00EB2C72">
            <w:pPr>
              <w:rPr>
                <w:rStyle w:val="hps"/>
                <w:sz w:val="23"/>
                <w:szCs w:val="23"/>
              </w:rPr>
            </w:pPr>
            <w:r>
              <w:rPr>
                <w:rStyle w:val="hps"/>
                <w:sz w:val="23"/>
                <w:szCs w:val="23"/>
                <w:lang w:val="de-DE" w:bidi="de-DE"/>
              </w:rPr>
              <w:t>Blau</w:t>
            </w:r>
          </w:p>
        </w:tc>
        <w:tc>
          <w:tcPr>
            <w:tcW w:w="1842" w:type="dxa"/>
          </w:tcPr>
          <w:p w14:paraId="20A392E4" w14:textId="77777777" w:rsidR="00EB2C72" w:rsidRDefault="00EB2C72" w:rsidP="00EB2C72">
            <w:pPr>
              <w:rPr>
                <w:rStyle w:val="hps"/>
                <w:sz w:val="23"/>
                <w:szCs w:val="23"/>
              </w:rPr>
            </w:pPr>
            <w:r>
              <w:rPr>
                <w:rStyle w:val="hps"/>
                <w:sz w:val="23"/>
                <w:szCs w:val="23"/>
                <w:lang w:val="de-DE" w:bidi="de-DE"/>
              </w:rPr>
              <w:t>GPS-Indikator</w:t>
            </w:r>
          </w:p>
        </w:tc>
        <w:tc>
          <w:tcPr>
            <w:tcW w:w="1842" w:type="dxa"/>
          </w:tcPr>
          <w:p w14:paraId="3E46EC80" w14:textId="77777777" w:rsidR="00EB2C72" w:rsidRDefault="00EB2C72" w:rsidP="00EB2C72">
            <w:pPr>
              <w:rPr>
                <w:rStyle w:val="hps"/>
                <w:sz w:val="23"/>
                <w:szCs w:val="23"/>
              </w:rPr>
            </w:pPr>
            <w:r>
              <w:rPr>
                <w:rStyle w:val="hps"/>
                <w:sz w:val="23"/>
                <w:szCs w:val="23"/>
                <w:lang w:val="de-DE" w:bidi="de-DE"/>
              </w:rPr>
              <w:t>Signalsuche</w:t>
            </w:r>
          </w:p>
        </w:tc>
        <w:tc>
          <w:tcPr>
            <w:tcW w:w="1843" w:type="dxa"/>
          </w:tcPr>
          <w:p w14:paraId="41EBC2C4" w14:textId="77777777" w:rsidR="00EB2C72" w:rsidRDefault="00EB2C72" w:rsidP="00EB2C72">
            <w:pPr>
              <w:rPr>
                <w:rStyle w:val="hps"/>
                <w:sz w:val="23"/>
                <w:szCs w:val="23"/>
              </w:rPr>
            </w:pPr>
            <w:r>
              <w:rPr>
                <w:rStyle w:val="hps"/>
                <w:sz w:val="23"/>
                <w:szCs w:val="23"/>
                <w:lang w:val="de-DE" w:bidi="de-DE"/>
              </w:rPr>
              <w:t>Signal aufgefangen</w:t>
            </w:r>
          </w:p>
        </w:tc>
        <w:tc>
          <w:tcPr>
            <w:tcW w:w="1843" w:type="dxa"/>
          </w:tcPr>
          <w:p w14:paraId="0C9BB1FF" w14:textId="77777777" w:rsidR="00EB2C72" w:rsidRDefault="00EB2C72" w:rsidP="00EB2C72">
            <w:pPr>
              <w:rPr>
                <w:rStyle w:val="hps"/>
                <w:sz w:val="23"/>
                <w:szCs w:val="23"/>
              </w:rPr>
            </w:pPr>
            <w:r>
              <w:rPr>
                <w:rStyle w:val="hps"/>
                <w:sz w:val="23"/>
                <w:szCs w:val="23"/>
                <w:lang w:val="de-DE" w:bidi="de-DE"/>
              </w:rPr>
              <w:t>Schlafmodus</w:t>
            </w:r>
          </w:p>
        </w:tc>
      </w:tr>
      <w:tr w:rsidR="00EB2C72" w14:paraId="23336DCB" w14:textId="77777777" w:rsidTr="00EB2C72">
        <w:tc>
          <w:tcPr>
            <w:tcW w:w="1842" w:type="dxa"/>
          </w:tcPr>
          <w:p w14:paraId="739E750A" w14:textId="77777777" w:rsidR="00EB2C72" w:rsidRDefault="00EB2C72" w:rsidP="00EB2C72">
            <w:pPr>
              <w:rPr>
                <w:rStyle w:val="hps"/>
                <w:sz w:val="23"/>
                <w:szCs w:val="23"/>
              </w:rPr>
            </w:pPr>
            <w:r>
              <w:rPr>
                <w:rStyle w:val="hps"/>
                <w:sz w:val="23"/>
                <w:szCs w:val="23"/>
                <w:lang w:val="de-DE" w:bidi="de-DE"/>
              </w:rPr>
              <w:t>Gelb</w:t>
            </w:r>
          </w:p>
        </w:tc>
        <w:tc>
          <w:tcPr>
            <w:tcW w:w="1842" w:type="dxa"/>
          </w:tcPr>
          <w:p w14:paraId="20FCEFFA" w14:textId="77777777" w:rsidR="00EB2C72" w:rsidRDefault="00EB2C72" w:rsidP="00EB2C72">
            <w:pPr>
              <w:rPr>
                <w:rStyle w:val="hps"/>
                <w:sz w:val="23"/>
                <w:szCs w:val="23"/>
              </w:rPr>
            </w:pPr>
            <w:r>
              <w:rPr>
                <w:rStyle w:val="hps"/>
                <w:sz w:val="23"/>
                <w:szCs w:val="23"/>
                <w:lang w:val="de-DE" w:bidi="de-DE"/>
              </w:rPr>
              <w:t>GSM-Indikator</w:t>
            </w:r>
          </w:p>
        </w:tc>
        <w:tc>
          <w:tcPr>
            <w:tcW w:w="1842" w:type="dxa"/>
          </w:tcPr>
          <w:p w14:paraId="228F20AA" w14:textId="77777777" w:rsidR="00EB2C72" w:rsidRDefault="00EB2C72" w:rsidP="00EB2C72">
            <w:pPr>
              <w:rPr>
                <w:rStyle w:val="hps"/>
                <w:sz w:val="23"/>
                <w:szCs w:val="23"/>
              </w:rPr>
            </w:pPr>
            <w:r>
              <w:rPr>
                <w:rStyle w:val="hps"/>
                <w:sz w:val="23"/>
                <w:szCs w:val="23"/>
                <w:lang w:val="de-DE" w:bidi="de-DE"/>
              </w:rPr>
              <w:t>Signalsuche</w:t>
            </w:r>
          </w:p>
        </w:tc>
        <w:tc>
          <w:tcPr>
            <w:tcW w:w="1843" w:type="dxa"/>
          </w:tcPr>
          <w:p w14:paraId="67E4E13D" w14:textId="77777777" w:rsidR="00EB2C72" w:rsidRDefault="00EB2C72" w:rsidP="00EB2C72">
            <w:pPr>
              <w:rPr>
                <w:rStyle w:val="hps"/>
                <w:sz w:val="23"/>
                <w:szCs w:val="23"/>
              </w:rPr>
            </w:pPr>
            <w:r>
              <w:rPr>
                <w:rStyle w:val="hps"/>
                <w:sz w:val="23"/>
                <w:szCs w:val="23"/>
                <w:lang w:val="de-DE" w:bidi="de-DE"/>
              </w:rPr>
              <w:t>Signal aufgefangen</w:t>
            </w:r>
          </w:p>
        </w:tc>
        <w:tc>
          <w:tcPr>
            <w:tcW w:w="1843" w:type="dxa"/>
          </w:tcPr>
          <w:p w14:paraId="52A1C5F0" w14:textId="77777777" w:rsidR="00EB2C72" w:rsidRDefault="00EB2C72" w:rsidP="00EB2C72">
            <w:pPr>
              <w:rPr>
                <w:rStyle w:val="hps"/>
                <w:sz w:val="23"/>
                <w:szCs w:val="23"/>
              </w:rPr>
            </w:pPr>
            <w:r>
              <w:rPr>
                <w:rStyle w:val="hps"/>
                <w:sz w:val="23"/>
                <w:szCs w:val="23"/>
                <w:lang w:val="de-DE" w:bidi="de-DE"/>
              </w:rPr>
              <w:t>Schlafmodus</w:t>
            </w:r>
          </w:p>
        </w:tc>
      </w:tr>
    </w:tbl>
    <w:p w14:paraId="0707C3EA" w14:textId="77777777" w:rsidR="00EB2C72" w:rsidRPr="00EB2C72" w:rsidRDefault="00EB2C72" w:rsidP="00EB2C72">
      <w:pPr>
        <w:spacing w:after="0"/>
        <w:rPr>
          <w:rStyle w:val="hps"/>
          <w:sz w:val="23"/>
          <w:szCs w:val="23"/>
        </w:rPr>
      </w:pPr>
    </w:p>
    <w:p w14:paraId="4FF3A034" w14:textId="77777777" w:rsidR="00AA1B4A" w:rsidRDefault="00AA1B4A" w:rsidP="00D11C43">
      <w:pPr>
        <w:pStyle w:val="Odstavecseseznamem"/>
        <w:spacing w:after="0"/>
        <w:ind w:left="786"/>
        <w:rPr>
          <w:rStyle w:val="hps"/>
          <w:b/>
          <w:sz w:val="23"/>
          <w:szCs w:val="23"/>
        </w:rPr>
      </w:pPr>
    </w:p>
    <w:p w14:paraId="5055CD92" w14:textId="77777777" w:rsidR="00A417DB" w:rsidRDefault="00A417DB" w:rsidP="00D11C43">
      <w:pPr>
        <w:pStyle w:val="Odstavecseseznamem"/>
        <w:spacing w:after="0"/>
        <w:ind w:left="786"/>
        <w:rPr>
          <w:rStyle w:val="hps"/>
          <w:b/>
          <w:sz w:val="23"/>
          <w:szCs w:val="23"/>
        </w:rPr>
      </w:pPr>
    </w:p>
    <w:p w14:paraId="06BC3C59" w14:textId="77777777" w:rsidR="00EC07F8" w:rsidRDefault="00EC07F8" w:rsidP="00D11C43">
      <w:pPr>
        <w:pStyle w:val="Odstavecseseznamem"/>
        <w:spacing w:after="0"/>
        <w:ind w:left="786"/>
        <w:rPr>
          <w:rStyle w:val="hps"/>
          <w:b/>
          <w:sz w:val="23"/>
          <w:szCs w:val="23"/>
        </w:rPr>
      </w:pPr>
    </w:p>
    <w:p w14:paraId="7E63E1CB" w14:textId="77777777" w:rsidR="00A417DB" w:rsidRDefault="00A417DB" w:rsidP="00D11C43">
      <w:pPr>
        <w:pStyle w:val="Odstavecseseznamem"/>
        <w:spacing w:after="0"/>
        <w:ind w:left="786"/>
        <w:rPr>
          <w:rStyle w:val="hps"/>
          <w:b/>
          <w:sz w:val="23"/>
          <w:szCs w:val="23"/>
        </w:rPr>
      </w:pPr>
      <w:bookmarkStart w:id="0" w:name="_GoBack"/>
      <w:bookmarkEnd w:id="0"/>
    </w:p>
    <w:p w14:paraId="58DA232E" w14:textId="77777777" w:rsidR="00777BB5" w:rsidRPr="00225212" w:rsidRDefault="00717A8A" w:rsidP="00777BB5">
      <w:pPr>
        <w:pStyle w:val="Odstavecseseznamem"/>
        <w:numPr>
          <w:ilvl w:val="0"/>
          <w:numId w:val="10"/>
        </w:numPr>
        <w:spacing w:after="0"/>
        <w:rPr>
          <w:rStyle w:val="hps"/>
          <w:b/>
          <w:sz w:val="24"/>
          <w:lang w:val="de-DE"/>
        </w:rPr>
      </w:pPr>
      <w:r>
        <w:rPr>
          <w:rStyle w:val="hps"/>
          <w:b/>
          <w:sz w:val="24"/>
          <w:lang w:val="de-DE" w:bidi="de-DE"/>
        </w:rPr>
        <w:lastRenderedPageBreak/>
        <w:t xml:space="preserve">Verfolgung und Steuerung </w:t>
      </w:r>
      <w:proofErr w:type="gramStart"/>
      <w:r>
        <w:rPr>
          <w:rStyle w:val="hps"/>
          <w:b/>
          <w:sz w:val="24"/>
          <w:lang w:val="de-DE" w:bidi="de-DE"/>
        </w:rPr>
        <w:t>des Locators</w:t>
      </w:r>
      <w:proofErr w:type="gramEnd"/>
      <w:r>
        <w:rPr>
          <w:rStyle w:val="hps"/>
          <w:b/>
          <w:sz w:val="24"/>
          <w:lang w:val="de-DE" w:bidi="de-DE"/>
        </w:rPr>
        <w:t xml:space="preserve"> mittels mobiler App</w:t>
      </w:r>
    </w:p>
    <w:p w14:paraId="43846E0F" w14:textId="77777777" w:rsidR="00717A8A" w:rsidRPr="00225212" w:rsidRDefault="00717A8A" w:rsidP="00717A8A">
      <w:pPr>
        <w:pStyle w:val="Odstavecseseznamem"/>
        <w:spacing w:after="0"/>
        <w:rPr>
          <w:rStyle w:val="hps"/>
          <w:sz w:val="24"/>
          <w:lang w:val="de-DE"/>
        </w:rPr>
      </w:pPr>
      <w:r w:rsidRPr="00717A8A">
        <w:rPr>
          <w:rStyle w:val="hps"/>
          <w:sz w:val="24"/>
          <w:lang w:val="de-DE" w:bidi="de-DE"/>
        </w:rPr>
        <w:t xml:space="preserve">Es handelt sich um die zuverlässigste Art der Verfolgung und Steuerung </w:t>
      </w:r>
      <w:proofErr w:type="gramStart"/>
      <w:r w:rsidRPr="00717A8A">
        <w:rPr>
          <w:rStyle w:val="hps"/>
          <w:sz w:val="24"/>
          <w:lang w:val="de-DE" w:bidi="de-DE"/>
        </w:rPr>
        <w:t>des Locators</w:t>
      </w:r>
      <w:proofErr w:type="gramEnd"/>
      <w:r w:rsidRPr="00717A8A">
        <w:rPr>
          <w:rStyle w:val="hps"/>
          <w:sz w:val="24"/>
          <w:lang w:val="de-DE" w:bidi="de-DE"/>
        </w:rPr>
        <w:t>! Dazu ist es notwendig, dass die im Locator befindliche SIM-Karte Daten versenden bzw. aufs Internet zugreifen kann. Der maximale monatliche Datenverbrauch beträgt 30 MB. Weiter ist darauf zu achten, dass auf der SIM-Karte die Datenübertragung nicht deaktiviert ist. Überprüfen Sie bitte, ob Ihr Handy nach Einlegen dieser SIM-Karte eine Internetverbindung herstellt.</w:t>
      </w:r>
    </w:p>
    <w:p w14:paraId="4A7F00D4" w14:textId="77777777" w:rsidR="00717A8A" w:rsidRPr="00225212" w:rsidRDefault="00717A8A" w:rsidP="00717A8A">
      <w:pPr>
        <w:pStyle w:val="Odstavecseseznamem"/>
        <w:spacing w:after="0"/>
        <w:rPr>
          <w:rStyle w:val="hps"/>
          <w:sz w:val="24"/>
          <w:lang w:val="de-DE"/>
        </w:rPr>
      </w:pPr>
    </w:p>
    <w:p w14:paraId="054F9485" w14:textId="77777777" w:rsidR="00717A8A" w:rsidRPr="00225212" w:rsidRDefault="00717A8A" w:rsidP="00717A8A">
      <w:pPr>
        <w:pStyle w:val="Odstavecseseznamem"/>
        <w:spacing w:after="0"/>
        <w:rPr>
          <w:rStyle w:val="hps"/>
          <w:sz w:val="24"/>
          <w:lang w:val="de-DE"/>
        </w:rPr>
      </w:pPr>
      <w:r>
        <w:rPr>
          <w:rStyle w:val="hps"/>
          <w:sz w:val="24"/>
          <w:lang w:val="de-DE" w:bidi="de-DE"/>
        </w:rPr>
        <w:t xml:space="preserve">Downloaden und installieren Sie die App durch Einscannen des Codes: </w:t>
      </w:r>
    </w:p>
    <w:p w14:paraId="59015B14" w14:textId="77777777" w:rsidR="00800A1A" w:rsidRPr="00225212" w:rsidRDefault="00800A1A" w:rsidP="00717A8A">
      <w:pPr>
        <w:pStyle w:val="Odstavecseseznamem"/>
        <w:spacing w:after="0"/>
        <w:rPr>
          <w:rStyle w:val="hps"/>
          <w:sz w:val="24"/>
          <w:lang w:val="de-DE"/>
        </w:rPr>
      </w:pPr>
    </w:p>
    <w:p w14:paraId="240FE0EA" w14:textId="77777777" w:rsidR="00800A1A" w:rsidRPr="00225212" w:rsidRDefault="00800A1A" w:rsidP="00717A8A">
      <w:pPr>
        <w:pStyle w:val="Odstavecseseznamem"/>
        <w:spacing w:after="0"/>
        <w:rPr>
          <w:rStyle w:val="hps"/>
          <w:sz w:val="24"/>
          <w:lang w:val="de-DE"/>
        </w:rPr>
      </w:pPr>
    </w:p>
    <w:p w14:paraId="103431E6" w14:textId="77777777" w:rsidR="00800A1A" w:rsidRPr="00225212" w:rsidRDefault="00800A1A" w:rsidP="00717A8A">
      <w:pPr>
        <w:pStyle w:val="Odstavecseseznamem"/>
        <w:spacing w:after="0"/>
        <w:rPr>
          <w:rStyle w:val="hps"/>
          <w:sz w:val="24"/>
          <w:lang w:val="de-DE"/>
        </w:rPr>
      </w:pPr>
    </w:p>
    <w:p w14:paraId="3D6B0392" w14:textId="77777777" w:rsidR="00800A1A" w:rsidRPr="00225212" w:rsidRDefault="00800A1A" w:rsidP="00717A8A">
      <w:pPr>
        <w:pStyle w:val="Odstavecseseznamem"/>
        <w:spacing w:after="0"/>
        <w:rPr>
          <w:rStyle w:val="hps"/>
          <w:sz w:val="24"/>
          <w:lang w:val="de-DE"/>
        </w:rPr>
      </w:pPr>
    </w:p>
    <w:p w14:paraId="4D74C8A9" w14:textId="77777777" w:rsidR="00800A1A" w:rsidRPr="00225212" w:rsidRDefault="00800A1A" w:rsidP="00717A8A">
      <w:pPr>
        <w:pStyle w:val="Odstavecseseznamem"/>
        <w:spacing w:after="0"/>
        <w:rPr>
          <w:rStyle w:val="hps"/>
          <w:sz w:val="24"/>
          <w:lang w:val="de-DE"/>
        </w:rPr>
      </w:pPr>
    </w:p>
    <w:p w14:paraId="1442E652" w14:textId="77777777" w:rsidR="00717A8A" w:rsidRPr="00225212" w:rsidRDefault="00717A8A" w:rsidP="00717A8A">
      <w:pPr>
        <w:pStyle w:val="Odstavecseseznamem"/>
        <w:spacing w:after="0"/>
        <w:rPr>
          <w:rStyle w:val="hps"/>
          <w:sz w:val="24"/>
          <w:lang w:val="de-DE"/>
        </w:rPr>
      </w:pPr>
    </w:p>
    <w:p w14:paraId="658A92FB" w14:textId="77777777" w:rsidR="00800A1A" w:rsidRDefault="00717A8A" w:rsidP="00800A1A">
      <w:pPr>
        <w:pStyle w:val="Odstavecseseznamem"/>
        <w:spacing w:after="0"/>
        <w:ind w:left="786"/>
        <w:rPr>
          <w:rStyle w:val="hps"/>
          <w:b/>
          <w:sz w:val="24"/>
        </w:rPr>
      </w:pPr>
      <w:r w:rsidRPr="00717A8A">
        <w:rPr>
          <w:rStyle w:val="hps"/>
          <w:b/>
          <w:sz w:val="24"/>
          <w:lang w:val="de-DE" w:bidi="de-DE"/>
        </w:rPr>
        <w:t>Für Android:                                                                                  Für IOS:</w:t>
      </w:r>
    </w:p>
    <w:p w14:paraId="1035940F" w14:textId="77777777" w:rsidR="00717A8A" w:rsidRPr="00717A8A" w:rsidRDefault="00717A8A" w:rsidP="00717A8A">
      <w:pPr>
        <w:pStyle w:val="Odstavecseseznamem"/>
        <w:spacing w:after="0"/>
        <w:rPr>
          <w:rStyle w:val="hps"/>
          <w:b/>
          <w:sz w:val="24"/>
        </w:rPr>
      </w:pPr>
    </w:p>
    <w:p w14:paraId="727DB400" w14:textId="77777777" w:rsidR="00717A8A" w:rsidRDefault="00717A8A" w:rsidP="00717A8A">
      <w:pPr>
        <w:pStyle w:val="Odstavecseseznamem"/>
        <w:spacing w:after="0"/>
        <w:rPr>
          <w:rStyle w:val="hps"/>
          <w:sz w:val="24"/>
        </w:rPr>
      </w:pPr>
    </w:p>
    <w:p w14:paraId="5B6F58D0" w14:textId="77777777" w:rsidR="00717A8A" w:rsidRPr="00717A8A" w:rsidRDefault="00800A1A" w:rsidP="00717A8A">
      <w:pPr>
        <w:pStyle w:val="Odstavecseseznamem"/>
        <w:spacing w:after="0"/>
        <w:rPr>
          <w:rStyle w:val="hps"/>
          <w:sz w:val="24"/>
        </w:rPr>
      </w:pPr>
      <w:r>
        <w:rPr>
          <w:noProof/>
          <w:sz w:val="24"/>
          <w:lang w:val="cs-CZ" w:eastAsia="cs-CZ"/>
        </w:rPr>
        <w:drawing>
          <wp:anchor distT="0" distB="0" distL="114300" distR="114300" simplePos="0" relativeHeight="251659264" behindDoc="1" locked="0" layoutInCell="1" allowOverlap="1" wp14:anchorId="4BAE38E7" wp14:editId="75C9C3C4">
            <wp:simplePos x="0" y="0"/>
            <wp:positionH relativeFrom="column">
              <wp:posOffset>4081780</wp:posOffset>
            </wp:positionH>
            <wp:positionV relativeFrom="paragraph">
              <wp:posOffset>46355</wp:posOffset>
            </wp:positionV>
            <wp:extent cx="1562100" cy="1562100"/>
            <wp:effectExtent l="19050" t="0" r="0" b="0"/>
            <wp:wrapTight wrapText="bothSides">
              <wp:wrapPolygon edited="0">
                <wp:start x="-263" y="0"/>
                <wp:lineTo x="-263" y="21337"/>
                <wp:lineTo x="21600" y="21337"/>
                <wp:lineTo x="21600" y="0"/>
                <wp:lineTo x="-263" y="0"/>
              </wp:wrapPolygon>
            </wp:wrapTight>
            <wp:docPr id="17" name="obrázek 17" descr="C:\Helmer\LK701\lk70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elmer\LK701\lk701-010.jpg"/>
                    <pic:cNvPicPr>
                      <a:picLocks noChangeAspect="1" noChangeArrowheads="1"/>
                    </pic:cNvPicPr>
                  </pic:nvPicPr>
                  <pic:blipFill>
                    <a:blip r:embed="rId11" cstate="print"/>
                    <a:srcRect/>
                    <a:stretch>
                      <a:fillRect/>
                    </a:stretch>
                  </pic:blipFill>
                  <pic:spPr bwMode="auto">
                    <a:xfrm>
                      <a:off x="0" y="0"/>
                      <a:ext cx="1562100" cy="1562100"/>
                    </a:xfrm>
                    <a:prstGeom prst="rect">
                      <a:avLst/>
                    </a:prstGeom>
                    <a:noFill/>
                    <a:ln w="9525">
                      <a:noFill/>
                      <a:miter lim="800000"/>
                      <a:headEnd/>
                      <a:tailEnd/>
                    </a:ln>
                  </pic:spPr>
                </pic:pic>
              </a:graphicData>
            </a:graphic>
          </wp:anchor>
        </w:drawing>
      </w:r>
      <w:r w:rsidR="00717A8A">
        <w:rPr>
          <w:noProof/>
          <w:sz w:val="24"/>
          <w:lang w:val="cs-CZ" w:eastAsia="cs-CZ"/>
        </w:rPr>
        <w:drawing>
          <wp:inline distT="0" distB="0" distL="0" distR="0" wp14:anchorId="58682BD7" wp14:editId="2F66B7D7">
            <wp:extent cx="1609725" cy="1609725"/>
            <wp:effectExtent l="19050" t="0" r="9525" b="0"/>
            <wp:docPr id="16" name="obrázek 16" descr="C:\Helmer\LK701\lk70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elmer\LK701\lk701-011.jpg"/>
                    <pic:cNvPicPr>
                      <a:picLocks noChangeAspect="1" noChangeArrowheads="1"/>
                    </pic:cNvPicPr>
                  </pic:nvPicPr>
                  <pic:blipFill>
                    <a:blip r:embed="rId12" cstate="print"/>
                    <a:srcRect/>
                    <a:stretch>
                      <a:fillRect/>
                    </a:stretch>
                  </pic:blipFill>
                  <pic:spPr bwMode="auto">
                    <a:xfrm>
                      <a:off x="0" y="0"/>
                      <a:ext cx="1609725" cy="1609725"/>
                    </a:xfrm>
                    <a:prstGeom prst="rect">
                      <a:avLst/>
                    </a:prstGeom>
                    <a:noFill/>
                    <a:ln w="9525">
                      <a:noFill/>
                      <a:miter lim="800000"/>
                      <a:headEnd/>
                      <a:tailEnd/>
                    </a:ln>
                  </pic:spPr>
                </pic:pic>
              </a:graphicData>
            </a:graphic>
          </wp:inline>
        </w:drawing>
      </w:r>
    </w:p>
    <w:p w14:paraId="59AF044B" w14:textId="77777777" w:rsidR="00777BB5" w:rsidRDefault="00777BB5" w:rsidP="00777BB5">
      <w:pPr>
        <w:pStyle w:val="Odstavecseseznamem"/>
        <w:spacing w:after="0"/>
        <w:ind w:left="786"/>
        <w:rPr>
          <w:rStyle w:val="hps"/>
          <w:b/>
          <w:sz w:val="24"/>
        </w:rPr>
      </w:pPr>
    </w:p>
    <w:p w14:paraId="2A449E32" w14:textId="77777777" w:rsidR="00717A8A" w:rsidRDefault="00717A8A" w:rsidP="00777BB5">
      <w:pPr>
        <w:pStyle w:val="Odstavecseseznamem"/>
        <w:spacing w:after="0"/>
        <w:ind w:left="786"/>
        <w:rPr>
          <w:rStyle w:val="hps"/>
          <w:b/>
          <w:sz w:val="24"/>
        </w:rPr>
      </w:pPr>
    </w:p>
    <w:p w14:paraId="25759BB0" w14:textId="77777777" w:rsidR="00800A1A" w:rsidRDefault="00800A1A" w:rsidP="00777BB5">
      <w:pPr>
        <w:pStyle w:val="Odstavecseseznamem"/>
        <w:spacing w:after="0"/>
        <w:ind w:left="786"/>
        <w:rPr>
          <w:rStyle w:val="hps"/>
          <w:b/>
          <w:sz w:val="24"/>
        </w:rPr>
      </w:pPr>
    </w:p>
    <w:p w14:paraId="2BE27945" w14:textId="77777777" w:rsidR="00800A1A" w:rsidRDefault="00800A1A" w:rsidP="00777BB5">
      <w:pPr>
        <w:pStyle w:val="Odstavecseseznamem"/>
        <w:spacing w:after="0"/>
        <w:ind w:left="786"/>
        <w:rPr>
          <w:rStyle w:val="hps"/>
          <w:b/>
          <w:sz w:val="24"/>
        </w:rPr>
      </w:pPr>
    </w:p>
    <w:p w14:paraId="2A5306BD" w14:textId="77777777" w:rsidR="00EA42E8" w:rsidRDefault="00EA42E8" w:rsidP="00777BB5">
      <w:pPr>
        <w:pStyle w:val="Odstavecseseznamem"/>
        <w:spacing w:after="0"/>
        <w:ind w:left="786"/>
        <w:rPr>
          <w:rStyle w:val="hps"/>
          <w:b/>
          <w:sz w:val="24"/>
        </w:rPr>
      </w:pPr>
    </w:p>
    <w:p w14:paraId="4E363CC1" w14:textId="77777777" w:rsidR="00EA42E8" w:rsidRDefault="00EA42E8" w:rsidP="00777BB5">
      <w:pPr>
        <w:pStyle w:val="Odstavecseseznamem"/>
        <w:spacing w:after="0"/>
        <w:ind w:left="786"/>
        <w:rPr>
          <w:rStyle w:val="hps"/>
          <w:b/>
          <w:sz w:val="24"/>
        </w:rPr>
      </w:pPr>
    </w:p>
    <w:p w14:paraId="11C58584" w14:textId="77777777" w:rsidR="00800A1A" w:rsidRPr="00225212" w:rsidRDefault="00EA42E8" w:rsidP="00777BB5">
      <w:pPr>
        <w:pStyle w:val="Odstavecseseznamem"/>
        <w:spacing w:after="0"/>
        <w:ind w:left="786"/>
        <w:rPr>
          <w:rStyle w:val="hps"/>
          <w:b/>
          <w:sz w:val="24"/>
          <w:lang w:val="de-DE"/>
        </w:rPr>
      </w:pPr>
      <w:r>
        <w:rPr>
          <w:rStyle w:val="hps"/>
          <w:b/>
          <w:sz w:val="24"/>
          <w:lang w:val="de-DE" w:bidi="de-DE"/>
        </w:rPr>
        <w:t xml:space="preserve">Die App kann auch im Shop unter der Bezeichnung </w:t>
      </w:r>
      <w:proofErr w:type="spellStart"/>
      <w:r>
        <w:rPr>
          <w:rStyle w:val="hps"/>
          <w:b/>
          <w:sz w:val="24"/>
          <w:lang w:val="de-DE" w:bidi="de-DE"/>
        </w:rPr>
        <w:t>anytracking</w:t>
      </w:r>
      <w:proofErr w:type="spellEnd"/>
      <w:r>
        <w:rPr>
          <w:rStyle w:val="hps"/>
          <w:b/>
          <w:sz w:val="24"/>
          <w:lang w:val="de-DE" w:bidi="de-DE"/>
        </w:rPr>
        <w:t xml:space="preserve"> heruntergeladen werden.</w:t>
      </w:r>
    </w:p>
    <w:p w14:paraId="619FE4C7" w14:textId="77777777" w:rsidR="00800A1A" w:rsidRPr="00225212" w:rsidRDefault="00800A1A" w:rsidP="00777BB5">
      <w:pPr>
        <w:pStyle w:val="Odstavecseseznamem"/>
        <w:spacing w:after="0"/>
        <w:ind w:left="786"/>
        <w:rPr>
          <w:rStyle w:val="hps"/>
          <w:b/>
          <w:sz w:val="24"/>
          <w:lang w:val="de-DE"/>
        </w:rPr>
      </w:pPr>
    </w:p>
    <w:p w14:paraId="4E189F9A" w14:textId="77777777" w:rsidR="00800A1A" w:rsidRPr="00225212" w:rsidRDefault="00800A1A" w:rsidP="00777BB5">
      <w:pPr>
        <w:pStyle w:val="Odstavecseseznamem"/>
        <w:spacing w:after="0"/>
        <w:ind w:left="786"/>
        <w:rPr>
          <w:rStyle w:val="hps"/>
          <w:b/>
          <w:sz w:val="24"/>
          <w:lang w:val="de-DE"/>
        </w:rPr>
      </w:pPr>
    </w:p>
    <w:p w14:paraId="21AFB3B5" w14:textId="77777777" w:rsidR="00800A1A" w:rsidRPr="00225212" w:rsidRDefault="00800A1A" w:rsidP="00777BB5">
      <w:pPr>
        <w:pStyle w:val="Odstavecseseznamem"/>
        <w:spacing w:after="0"/>
        <w:ind w:left="786"/>
        <w:rPr>
          <w:rStyle w:val="hps"/>
          <w:b/>
          <w:sz w:val="24"/>
          <w:lang w:val="de-DE"/>
        </w:rPr>
      </w:pPr>
    </w:p>
    <w:p w14:paraId="6C8DFBA5" w14:textId="77777777" w:rsidR="00800A1A" w:rsidRPr="00225212" w:rsidRDefault="00800A1A" w:rsidP="00777BB5">
      <w:pPr>
        <w:pStyle w:val="Odstavecseseznamem"/>
        <w:spacing w:after="0"/>
        <w:ind w:left="786"/>
        <w:rPr>
          <w:rStyle w:val="hps"/>
          <w:b/>
          <w:sz w:val="24"/>
          <w:lang w:val="de-DE"/>
        </w:rPr>
      </w:pPr>
    </w:p>
    <w:p w14:paraId="1DFBE16E" w14:textId="77777777" w:rsidR="00800A1A" w:rsidRPr="00225212" w:rsidRDefault="00800A1A" w:rsidP="00777BB5">
      <w:pPr>
        <w:pStyle w:val="Odstavecseseznamem"/>
        <w:spacing w:after="0"/>
        <w:ind w:left="786"/>
        <w:rPr>
          <w:rStyle w:val="hps"/>
          <w:b/>
          <w:sz w:val="24"/>
          <w:lang w:val="de-DE"/>
        </w:rPr>
      </w:pPr>
    </w:p>
    <w:p w14:paraId="6303EF6F" w14:textId="77777777" w:rsidR="00800A1A" w:rsidRPr="00225212" w:rsidRDefault="00800A1A" w:rsidP="00777BB5">
      <w:pPr>
        <w:pStyle w:val="Odstavecseseznamem"/>
        <w:spacing w:after="0"/>
        <w:ind w:left="786"/>
        <w:rPr>
          <w:rStyle w:val="hps"/>
          <w:b/>
          <w:sz w:val="24"/>
          <w:lang w:val="de-DE"/>
        </w:rPr>
      </w:pPr>
    </w:p>
    <w:p w14:paraId="29055130" w14:textId="77777777" w:rsidR="00800A1A" w:rsidRPr="00225212" w:rsidRDefault="00800A1A" w:rsidP="00777BB5">
      <w:pPr>
        <w:pStyle w:val="Odstavecseseznamem"/>
        <w:spacing w:after="0"/>
        <w:ind w:left="786"/>
        <w:rPr>
          <w:rStyle w:val="hps"/>
          <w:b/>
          <w:sz w:val="24"/>
          <w:lang w:val="de-DE"/>
        </w:rPr>
      </w:pPr>
    </w:p>
    <w:p w14:paraId="4C086C70" w14:textId="77777777" w:rsidR="00800A1A" w:rsidRPr="00225212" w:rsidRDefault="00800A1A" w:rsidP="00777BB5">
      <w:pPr>
        <w:pStyle w:val="Odstavecseseznamem"/>
        <w:spacing w:after="0"/>
        <w:ind w:left="786"/>
        <w:rPr>
          <w:rStyle w:val="hps"/>
          <w:b/>
          <w:sz w:val="24"/>
          <w:lang w:val="de-DE"/>
        </w:rPr>
      </w:pPr>
    </w:p>
    <w:p w14:paraId="49184048" w14:textId="77777777" w:rsidR="0041301B" w:rsidRDefault="0041301B" w:rsidP="0041301B">
      <w:pPr>
        <w:pStyle w:val="Odstavecseseznamem"/>
        <w:spacing w:after="0"/>
        <w:ind w:left="786"/>
        <w:rPr>
          <w:rStyle w:val="hps"/>
          <w:b/>
          <w:sz w:val="24"/>
        </w:rPr>
      </w:pPr>
      <w:r>
        <w:rPr>
          <w:rStyle w:val="hps"/>
          <w:b/>
          <w:sz w:val="24"/>
          <w:lang w:val="de-DE" w:bidi="de-DE"/>
        </w:rPr>
        <w:lastRenderedPageBreak/>
        <w:t>Anmeldemenü der App:</w:t>
      </w:r>
    </w:p>
    <w:p w14:paraId="4266E99D" w14:textId="77777777" w:rsidR="0041301B" w:rsidRDefault="0041301B" w:rsidP="0041301B">
      <w:pPr>
        <w:pStyle w:val="Odstavecseseznamem"/>
        <w:spacing w:after="0"/>
        <w:ind w:left="786"/>
        <w:rPr>
          <w:rStyle w:val="hps"/>
          <w:b/>
          <w:sz w:val="24"/>
        </w:rPr>
      </w:pPr>
    </w:p>
    <w:p w14:paraId="011D159D" w14:textId="77777777" w:rsidR="0041301B" w:rsidRDefault="0041301B" w:rsidP="0041301B">
      <w:pPr>
        <w:pStyle w:val="Odstavecseseznamem"/>
        <w:spacing w:after="0"/>
        <w:ind w:left="786"/>
        <w:rPr>
          <w:rStyle w:val="hps"/>
          <w:b/>
          <w:sz w:val="24"/>
        </w:rPr>
      </w:pPr>
      <w:r>
        <w:rPr>
          <w:b/>
          <w:noProof/>
          <w:sz w:val="24"/>
          <w:lang w:val="cs-CZ" w:eastAsia="cs-CZ"/>
        </w:rPr>
        <w:drawing>
          <wp:inline distT="0" distB="0" distL="0" distR="0" wp14:anchorId="12A779B1" wp14:editId="3DF432D3">
            <wp:extent cx="3228975" cy="5734050"/>
            <wp:effectExtent l="19050" t="0" r="9525" b="0"/>
            <wp:docPr id="10" name="obrázek 4" descr="2018_09_03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_09_03_15"/>
                    <pic:cNvPicPr>
                      <a:picLocks noChangeAspect="1" noChangeArrowheads="1"/>
                    </pic:cNvPicPr>
                  </pic:nvPicPr>
                  <pic:blipFill>
                    <a:blip r:embed="rId13" cstate="print"/>
                    <a:srcRect/>
                    <a:stretch>
                      <a:fillRect/>
                    </a:stretch>
                  </pic:blipFill>
                  <pic:spPr bwMode="auto">
                    <a:xfrm>
                      <a:off x="0" y="0"/>
                      <a:ext cx="3228975" cy="5734050"/>
                    </a:xfrm>
                    <a:prstGeom prst="rect">
                      <a:avLst/>
                    </a:prstGeom>
                    <a:noFill/>
                    <a:ln w="9525">
                      <a:noFill/>
                      <a:miter lim="800000"/>
                      <a:headEnd/>
                      <a:tailEnd/>
                    </a:ln>
                  </pic:spPr>
                </pic:pic>
              </a:graphicData>
            </a:graphic>
          </wp:inline>
        </w:drawing>
      </w:r>
    </w:p>
    <w:p w14:paraId="53D2D8E3" w14:textId="77777777" w:rsidR="0041301B" w:rsidRPr="00777BB5" w:rsidRDefault="0041301B" w:rsidP="0041301B">
      <w:pPr>
        <w:pStyle w:val="Odstavecseseznamem"/>
        <w:spacing w:after="0"/>
        <w:ind w:left="786"/>
        <w:rPr>
          <w:rStyle w:val="hps"/>
          <w:b/>
          <w:sz w:val="24"/>
        </w:rPr>
      </w:pPr>
    </w:p>
    <w:p w14:paraId="5AD766CA" w14:textId="77777777" w:rsidR="0041301B" w:rsidRDefault="0041301B" w:rsidP="0041301B">
      <w:pPr>
        <w:spacing w:after="0"/>
        <w:rPr>
          <w:rStyle w:val="hps"/>
          <w:sz w:val="24"/>
        </w:rPr>
      </w:pPr>
    </w:p>
    <w:p w14:paraId="148F2F06" w14:textId="77777777" w:rsidR="0041301B" w:rsidRDefault="0041301B" w:rsidP="0041301B">
      <w:pPr>
        <w:spacing w:after="0"/>
        <w:rPr>
          <w:rStyle w:val="hps"/>
          <w:sz w:val="24"/>
        </w:rPr>
      </w:pPr>
    </w:p>
    <w:p w14:paraId="540BB246" w14:textId="77777777" w:rsidR="0041301B" w:rsidRPr="00225212" w:rsidRDefault="0041301B" w:rsidP="0041301B">
      <w:pPr>
        <w:spacing w:after="0"/>
        <w:rPr>
          <w:rStyle w:val="hps"/>
          <w:i/>
          <w:sz w:val="24"/>
          <w:lang w:val="de-DE"/>
        </w:rPr>
      </w:pPr>
      <w:r>
        <w:rPr>
          <w:rStyle w:val="hps"/>
          <w:i/>
          <w:sz w:val="24"/>
          <w:lang w:val="de-DE" w:bidi="de-DE"/>
        </w:rPr>
        <w:t xml:space="preserve">Tracker ID – ID auf der Rückseite </w:t>
      </w:r>
      <w:proofErr w:type="gramStart"/>
      <w:r>
        <w:rPr>
          <w:rStyle w:val="hps"/>
          <w:i/>
          <w:sz w:val="24"/>
          <w:lang w:val="de-DE" w:bidi="de-DE"/>
        </w:rPr>
        <w:t>des Locators</w:t>
      </w:r>
      <w:proofErr w:type="gramEnd"/>
      <w:r>
        <w:rPr>
          <w:rStyle w:val="hps"/>
          <w:i/>
          <w:sz w:val="24"/>
          <w:lang w:val="de-DE" w:bidi="de-DE"/>
        </w:rPr>
        <w:t xml:space="preserve"> oder auf der Hülle (LK510)</w:t>
      </w:r>
    </w:p>
    <w:p w14:paraId="5FC31101" w14:textId="16B8C0DB" w:rsidR="0041301B" w:rsidRPr="00225212" w:rsidRDefault="0041301B" w:rsidP="0041301B">
      <w:pPr>
        <w:spacing w:after="0"/>
        <w:rPr>
          <w:rStyle w:val="hps"/>
          <w:i/>
          <w:sz w:val="24"/>
          <w:lang w:val="de-DE"/>
        </w:rPr>
      </w:pPr>
      <w:r>
        <w:rPr>
          <w:rStyle w:val="hps"/>
          <w:i/>
          <w:sz w:val="24"/>
          <w:lang w:val="de-DE" w:bidi="de-DE"/>
        </w:rPr>
        <w:t>Passwort – das Standardpasswort ist 123456, es kann in der App geändert werden</w:t>
      </w:r>
    </w:p>
    <w:p w14:paraId="38C84015" w14:textId="77777777" w:rsidR="000A38FF" w:rsidRDefault="000A38FF">
      <w:pPr>
        <w:rPr>
          <w:rStyle w:val="hps"/>
          <w:b/>
          <w:sz w:val="24"/>
          <w:lang w:val="de-DE" w:bidi="de-DE"/>
        </w:rPr>
      </w:pPr>
      <w:r>
        <w:rPr>
          <w:rStyle w:val="hps"/>
          <w:b/>
          <w:sz w:val="24"/>
          <w:lang w:val="de-DE" w:bidi="de-DE"/>
        </w:rPr>
        <w:br w:type="page"/>
      </w:r>
    </w:p>
    <w:p w14:paraId="78F52A3B" w14:textId="48CB42A3" w:rsidR="0041301B" w:rsidRPr="00225212" w:rsidRDefault="0041301B" w:rsidP="0041301B">
      <w:pPr>
        <w:spacing w:after="0"/>
        <w:rPr>
          <w:rStyle w:val="hps"/>
          <w:b/>
          <w:sz w:val="24"/>
          <w:lang w:val="de-DE"/>
        </w:rPr>
      </w:pPr>
      <w:r w:rsidRPr="0072097A">
        <w:rPr>
          <w:rStyle w:val="hps"/>
          <w:b/>
          <w:sz w:val="24"/>
          <w:lang w:val="de-DE" w:bidi="de-DE"/>
        </w:rPr>
        <w:lastRenderedPageBreak/>
        <w:t xml:space="preserve">Funktionen der App und anfängliche Einstellung </w:t>
      </w:r>
      <w:proofErr w:type="gramStart"/>
      <w:r w:rsidRPr="0072097A">
        <w:rPr>
          <w:rStyle w:val="hps"/>
          <w:b/>
          <w:sz w:val="24"/>
          <w:lang w:val="de-DE" w:bidi="de-DE"/>
        </w:rPr>
        <w:t>des Locators</w:t>
      </w:r>
      <w:proofErr w:type="gramEnd"/>
      <w:r w:rsidRPr="0072097A">
        <w:rPr>
          <w:rStyle w:val="hps"/>
          <w:b/>
          <w:sz w:val="24"/>
          <w:lang w:val="de-DE" w:bidi="de-DE"/>
        </w:rPr>
        <w:t>:</w:t>
      </w:r>
    </w:p>
    <w:p w14:paraId="70621117" w14:textId="77777777" w:rsidR="0041301B" w:rsidRPr="00225212" w:rsidRDefault="0041301B" w:rsidP="0041301B">
      <w:pPr>
        <w:spacing w:after="0"/>
        <w:rPr>
          <w:rStyle w:val="hps"/>
          <w:sz w:val="24"/>
          <w:lang w:val="de-DE"/>
        </w:rPr>
      </w:pPr>
    </w:p>
    <w:p w14:paraId="7D36A2B4" w14:textId="77777777" w:rsidR="0041301B" w:rsidRDefault="0041301B" w:rsidP="0041301B">
      <w:pPr>
        <w:spacing w:after="0"/>
        <w:rPr>
          <w:rStyle w:val="hps"/>
          <w:sz w:val="24"/>
        </w:rPr>
      </w:pPr>
      <w:r>
        <w:rPr>
          <w:noProof/>
          <w:sz w:val="24"/>
          <w:lang w:val="cs-CZ" w:eastAsia="cs-CZ"/>
        </w:rPr>
        <w:drawing>
          <wp:inline distT="0" distB="0" distL="0" distR="0" wp14:anchorId="5C4E92FB" wp14:editId="4D698837">
            <wp:extent cx="3448050" cy="6124575"/>
            <wp:effectExtent l="19050" t="0" r="0" b="0"/>
            <wp:docPr id="6" name="obrázek 5" descr="2018_09_03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_09_03_15"/>
                    <pic:cNvPicPr>
                      <a:picLocks noChangeAspect="1" noChangeArrowheads="1"/>
                    </pic:cNvPicPr>
                  </pic:nvPicPr>
                  <pic:blipFill>
                    <a:blip r:embed="rId14" cstate="print"/>
                    <a:srcRect/>
                    <a:stretch>
                      <a:fillRect/>
                    </a:stretch>
                  </pic:blipFill>
                  <pic:spPr bwMode="auto">
                    <a:xfrm>
                      <a:off x="0" y="0"/>
                      <a:ext cx="3448050" cy="6124575"/>
                    </a:xfrm>
                    <a:prstGeom prst="rect">
                      <a:avLst/>
                    </a:prstGeom>
                    <a:noFill/>
                    <a:ln w="9525">
                      <a:noFill/>
                      <a:miter lim="800000"/>
                      <a:headEnd/>
                      <a:tailEnd/>
                    </a:ln>
                  </pic:spPr>
                </pic:pic>
              </a:graphicData>
            </a:graphic>
          </wp:inline>
        </w:drawing>
      </w:r>
    </w:p>
    <w:p w14:paraId="340CBD44" w14:textId="77777777" w:rsidR="0041301B" w:rsidRDefault="0041301B" w:rsidP="0041301B">
      <w:pPr>
        <w:spacing w:after="0"/>
        <w:rPr>
          <w:rStyle w:val="hps"/>
          <w:b/>
          <w:sz w:val="28"/>
          <w:szCs w:val="28"/>
        </w:rPr>
      </w:pPr>
    </w:p>
    <w:p w14:paraId="67C5A681" w14:textId="77777777" w:rsidR="0041301B" w:rsidRDefault="0041301B" w:rsidP="0041301B">
      <w:pPr>
        <w:spacing w:after="0"/>
        <w:rPr>
          <w:rStyle w:val="hps"/>
          <w:b/>
          <w:sz w:val="28"/>
          <w:szCs w:val="28"/>
        </w:rPr>
      </w:pPr>
    </w:p>
    <w:p w14:paraId="249183AC" w14:textId="77777777" w:rsidR="0041301B" w:rsidRDefault="0041301B" w:rsidP="0041301B">
      <w:pPr>
        <w:spacing w:after="0"/>
        <w:rPr>
          <w:rStyle w:val="hps"/>
          <w:b/>
          <w:sz w:val="28"/>
          <w:szCs w:val="28"/>
        </w:rPr>
      </w:pPr>
    </w:p>
    <w:p w14:paraId="7D752B08" w14:textId="77777777" w:rsidR="0041301B" w:rsidRDefault="0041301B" w:rsidP="0041301B">
      <w:pPr>
        <w:spacing w:after="0"/>
        <w:rPr>
          <w:rStyle w:val="hps"/>
          <w:b/>
          <w:sz w:val="28"/>
          <w:szCs w:val="28"/>
        </w:rPr>
      </w:pPr>
    </w:p>
    <w:p w14:paraId="1300D209" w14:textId="77777777" w:rsidR="0041301B" w:rsidRDefault="0041301B" w:rsidP="0041301B">
      <w:pPr>
        <w:spacing w:after="0"/>
        <w:rPr>
          <w:rStyle w:val="hps"/>
          <w:b/>
          <w:sz w:val="28"/>
          <w:szCs w:val="28"/>
        </w:rPr>
      </w:pPr>
    </w:p>
    <w:p w14:paraId="21866E20" w14:textId="77777777" w:rsidR="00D00EEC" w:rsidRDefault="00D00EEC" w:rsidP="0041301B">
      <w:pPr>
        <w:spacing w:after="0"/>
        <w:rPr>
          <w:rStyle w:val="hps"/>
          <w:b/>
          <w:sz w:val="28"/>
          <w:szCs w:val="28"/>
        </w:rPr>
      </w:pPr>
    </w:p>
    <w:p w14:paraId="3D3B86B6" w14:textId="77777777" w:rsidR="0041301B" w:rsidRPr="00225212" w:rsidRDefault="0041301B" w:rsidP="0041301B">
      <w:pPr>
        <w:spacing w:after="0"/>
        <w:rPr>
          <w:rStyle w:val="hps"/>
          <w:b/>
          <w:sz w:val="28"/>
          <w:szCs w:val="28"/>
          <w:lang w:val="de-DE"/>
        </w:rPr>
      </w:pPr>
      <w:r>
        <w:rPr>
          <w:rStyle w:val="hps"/>
          <w:b/>
          <w:sz w:val="28"/>
          <w:szCs w:val="28"/>
          <w:lang w:val="de-DE" w:bidi="de-DE"/>
        </w:rPr>
        <w:t xml:space="preserve">Einstellung </w:t>
      </w:r>
      <w:proofErr w:type="gramStart"/>
      <w:r>
        <w:rPr>
          <w:rStyle w:val="hps"/>
          <w:b/>
          <w:sz w:val="28"/>
          <w:szCs w:val="28"/>
          <w:lang w:val="de-DE" w:bidi="de-DE"/>
        </w:rPr>
        <w:t>des Locators</w:t>
      </w:r>
      <w:proofErr w:type="gramEnd"/>
      <w:r>
        <w:rPr>
          <w:rStyle w:val="hps"/>
          <w:b/>
          <w:sz w:val="28"/>
          <w:szCs w:val="28"/>
          <w:lang w:val="de-DE" w:bidi="de-DE"/>
        </w:rPr>
        <w:t xml:space="preserve"> mithilfe der App – Symbol Einstellungen</w:t>
      </w:r>
      <w:r>
        <w:rPr>
          <w:rStyle w:val="hps"/>
          <w:b/>
          <w:sz w:val="28"/>
          <w:szCs w:val="28"/>
          <w:lang w:val="de-DE" w:bidi="de-DE"/>
        </w:rPr>
        <w:br/>
      </w:r>
    </w:p>
    <w:p w14:paraId="2FABB9BA" w14:textId="77777777" w:rsidR="0041301B" w:rsidRPr="00225212" w:rsidRDefault="0041301B" w:rsidP="0041301B">
      <w:pPr>
        <w:spacing w:after="0"/>
        <w:rPr>
          <w:rStyle w:val="hps"/>
          <w:sz w:val="24"/>
          <w:lang w:val="de-DE"/>
        </w:rPr>
      </w:pPr>
      <w:r>
        <w:rPr>
          <w:rStyle w:val="hps"/>
          <w:b/>
          <w:sz w:val="28"/>
          <w:szCs w:val="28"/>
          <w:lang w:val="de-DE" w:bidi="de-DE"/>
        </w:rPr>
        <w:lastRenderedPageBreak/>
        <w:t>Einstellungen</w:t>
      </w:r>
      <w:r>
        <w:rPr>
          <w:rStyle w:val="hps"/>
          <w:i/>
          <w:sz w:val="24"/>
          <w:lang w:val="de-DE" w:bidi="de-DE"/>
        </w:rPr>
        <w:t xml:space="preserve"> </w:t>
      </w:r>
      <w:r>
        <w:rPr>
          <w:rStyle w:val="hps"/>
          <w:i/>
          <w:sz w:val="24"/>
          <w:lang w:val="de-DE" w:bidi="de-DE"/>
        </w:rPr>
        <w:br/>
      </w:r>
      <w:proofErr w:type="spellStart"/>
      <w:r>
        <w:rPr>
          <w:rStyle w:val="hps"/>
          <w:i/>
          <w:sz w:val="24"/>
          <w:lang w:val="de-DE" w:bidi="de-DE"/>
        </w:rPr>
        <w:t>Trackerinfo</w:t>
      </w:r>
      <w:proofErr w:type="spellEnd"/>
      <w:r>
        <w:rPr>
          <w:rStyle w:val="hps"/>
          <w:i/>
          <w:sz w:val="24"/>
          <w:lang w:val="de-DE" w:bidi="de-DE"/>
        </w:rPr>
        <w:t xml:space="preserve"> </w:t>
      </w:r>
      <w:r w:rsidRPr="00783AFB">
        <w:rPr>
          <w:rStyle w:val="hps"/>
          <w:sz w:val="24"/>
          <w:lang w:val="de-DE" w:bidi="de-DE"/>
        </w:rPr>
        <w:t>–</w:t>
      </w:r>
      <w:r>
        <w:rPr>
          <w:rStyle w:val="hps"/>
          <w:i/>
          <w:sz w:val="24"/>
          <w:lang w:val="de-DE" w:bidi="de-DE"/>
        </w:rPr>
        <w:t xml:space="preserve"> </w:t>
      </w:r>
      <w:r>
        <w:rPr>
          <w:rStyle w:val="hps"/>
          <w:sz w:val="24"/>
          <w:lang w:val="de-DE" w:bidi="de-DE"/>
        </w:rPr>
        <w:t>Informationen über den Locator</w:t>
      </w:r>
    </w:p>
    <w:p w14:paraId="6A00E497" w14:textId="77777777" w:rsidR="0041301B" w:rsidRPr="00225212" w:rsidRDefault="0041301B" w:rsidP="0041301B">
      <w:pPr>
        <w:spacing w:after="0"/>
        <w:rPr>
          <w:rStyle w:val="hps"/>
          <w:sz w:val="24"/>
          <w:lang w:val="de-DE"/>
        </w:rPr>
      </w:pPr>
      <w:r>
        <w:rPr>
          <w:rStyle w:val="hps"/>
          <w:i/>
          <w:sz w:val="24"/>
          <w:lang w:val="de-DE" w:bidi="de-DE"/>
        </w:rPr>
        <w:t xml:space="preserve">Passwort bearbeiten </w:t>
      </w:r>
      <w:r w:rsidRPr="00783AFB">
        <w:rPr>
          <w:rStyle w:val="hps"/>
          <w:sz w:val="24"/>
          <w:lang w:val="de-DE" w:bidi="de-DE"/>
        </w:rPr>
        <w:t xml:space="preserve">– </w:t>
      </w:r>
      <w:r>
        <w:rPr>
          <w:rStyle w:val="hps"/>
          <w:sz w:val="24"/>
          <w:lang w:val="de-DE" w:bidi="de-DE"/>
        </w:rPr>
        <w:t>ermöglicht die Änderung des Passwortes für den Zugang zur App</w:t>
      </w:r>
    </w:p>
    <w:p w14:paraId="3F4E74C2" w14:textId="77777777" w:rsidR="0041301B" w:rsidRPr="00225212" w:rsidRDefault="0041301B" w:rsidP="0041301B">
      <w:pPr>
        <w:spacing w:after="0"/>
        <w:rPr>
          <w:rStyle w:val="hps"/>
          <w:sz w:val="24"/>
          <w:lang w:val="de-DE"/>
        </w:rPr>
      </w:pPr>
      <w:r>
        <w:rPr>
          <w:rStyle w:val="hps"/>
          <w:i/>
          <w:sz w:val="24"/>
          <w:lang w:val="de-DE" w:bidi="de-DE"/>
        </w:rPr>
        <w:t xml:space="preserve">Zeitintervall für GPS-Daten </w:t>
      </w:r>
      <w:r w:rsidRPr="00783AFB">
        <w:rPr>
          <w:rStyle w:val="hps"/>
          <w:sz w:val="24"/>
          <w:lang w:val="de-DE" w:bidi="de-DE"/>
        </w:rPr>
        <w:t>–</w:t>
      </w:r>
      <w:r>
        <w:rPr>
          <w:rStyle w:val="hps"/>
          <w:i/>
          <w:sz w:val="24"/>
          <w:lang w:val="de-DE" w:bidi="de-DE"/>
        </w:rPr>
        <w:t xml:space="preserve"> </w:t>
      </w:r>
      <w:r>
        <w:rPr>
          <w:rStyle w:val="hps"/>
          <w:sz w:val="24"/>
          <w:lang w:val="de-DE" w:bidi="de-DE"/>
        </w:rPr>
        <w:t xml:space="preserve">Einstellung des </w:t>
      </w:r>
      <w:proofErr w:type="spellStart"/>
      <w:r>
        <w:rPr>
          <w:rStyle w:val="hps"/>
          <w:sz w:val="24"/>
          <w:lang w:val="de-DE" w:bidi="de-DE"/>
        </w:rPr>
        <w:t>Datensendeintervalls</w:t>
      </w:r>
      <w:proofErr w:type="spellEnd"/>
      <w:r>
        <w:rPr>
          <w:rStyle w:val="hps"/>
          <w:sz w:val="24"/>
          <w:lang w:val="de-DE" w:bidi="de-DE"/>
        </w:rPr>
        <w:t xml:space="preserve"> für die Mitteilung der GPS-Position. Zur Auswahl stehen folgende Möglichkeiten: alle 30 Sek. (Akkulaufzeit beträgt dann 6 Stunden), 10 Min. (80 h), 60 Min. (120 h)</w:t>
      </w:r>
    </w:p>
    <w:p w14:paraId="3FE212A4" w14:textId="77777777" w:rsidR="0041301B" w:rsidRPr="00225212" w:rsidRDefault="0041301B" w:rsidP="0041301B">
      <w:pPr>
        <w:spacing w:after="0"/>
        <w:rPr>
          <w:rStyle w:val="hps"/>
          <w:sz w:val="24"/>
          <w:lang w:val="de-DE"/>
        </w:rPr>
      </w:pPr>
      <w:r>
        <w:rPr>
          <w:rStyle w:val="hps"/>
          <w:i/>
          <w:sz w:val="24"/>
          <w:lang w:val="de-DE" w:bidi="de-DE"/>
        </w:rPr>
        <w:t xml:space="preserve">Einstellung SOS1-Telefonnummer </w:t>
      </w:r>
      <w:r w:rsidRPr="00783AFB">
        <w:rPr>
          <w:rStyle w:val="hps"/>
          <w:sz w:val="24"/>
          <w:lang w:val="de-DE" w:bidi="de-DE"/>
        </w:rPr>
        <w:t>–</w:t>
      </w:r>
      <w:r>
        <w:rPr>
          <w:rStyle w:val="hps"/>
          <w:i/>
          <w:sz w:val="24"/>
          <w:lang w:val="de-DE" w:bidi="de-DE"/>
        </w:rPr>
        <w:t xml:space="preserve"> </w:t>
      </w:r>
      <w:r>
        <w:rPr>
          <w:rStyle w:val="hps"/>
          <w:sz w:val="24"/>
          <w:lang w:val="de-DE" w:bidi="de-DE"/>
        </w:rPr>
        <w:t>eingegebene Telefonnummer, die mit dem Locator per SMS kommunizieren kann. An diese Telefonnummer sendet der Locator auch Alarmmeldungen. Telefonnummern werden ohne Ländervorwahl eingegeben, z. B. 602123456</w:t>
      </w:r>
    </w:p>
    <w:p w14:paraId="5EF1E116" w14:textId="77777777" w:rsidR="0041301B" w:rsidRPr="00225212" w:rsidRDefault="0041301B" w:rsidP="0041301B">
      <w:pPr>
        <w:spacing w:after="0"/>
        <w:rPr>
          <w:rStyle w:val="hps"/>
          <w:sz w:val="24"/>
          <w:lang w:val="de-DE"/>
        </w:rPr>
      </w:pPr>
      <w:r>
        <w:rPr>
          <w:i/>
          <w:noProof/>
          <w:sz w:val="24"/>
          <w:lang w:val="de-DE" w:bidi="de-DE"/>
        </w:rPr>
        <w:t>Kontaktliste</w:t>
      </w:r>
      <w:r w:rsidR="00783AFB">
        <w:rPr>
          <w:i/>
          <w:noProof/>
          <w:sz w:val="24"/>
          <w:lang w:val="de-DE" w:bidi="de-DE"/>
        </w:rPr>
        <w:t xml:space="preserve"> </w:t>
      </w:r>
      <w:r w:rsidRPr="00783AFB">
        <w:rPr>
          <w:rStyle w:val="hps"/>
          <w:sz w:val="24"/>
          <w:lang w:val="de-DE" w:bidi="de-DE"/>
        </w:rPr>
        <w:t>–</w:t>
      </w:r>
      <w:r>
        <w:rPr>
          <w:rStyle w:val="hps"/>
          <w:i/>
          <w:sz w:val="24"/>
          <w:lang w:val="de-DE" w:bidi="de-DE"/>
        </w:rPr>
        <w:t xml:space="preserve"> </w:t>
      </w:r>
      <w:r>
        <w:rPr>
          <w:rStyle w:val="hps"/>
          <w:sz w:val="24"/>
          <w:lang w:val="de-DE" w:bidi="de-DE"/>
        </w:rPr>
        <w:t xml:space="preserve">Eingabe weiterer Telefonnummern, von denen </w:t>
      </w:r>
      <w:proofErr w:type="gramStart"/>
      <w:r>
        <w:rPr>
          <w:rStyle w:val="hps"/>
          <w:sz w:val="24"/>
          <w:lang w:val="de-DE" w:bidi="de-DE"/>
        </w:rPr>
        <w:t>aus der Locator</w:t>
      </w:r>
      <w:proofErr w:type="gramEnd"/>
      <w:r>
        <w:rPr>
          <w:rStyle w:val="hps"/>
          <w:sz w:val="24"/>
          <w:lang w:val="de-DE" w:bidi="de-DE"/>
        </w:rPr>
        <w:t xml:space="preserve"> angerufen werden kann und Geräusche in seiner Umgebung abgehört werden können </w:t>
      </w:r>
      <w:r>
        <w:rPr>
          <w:rStyle w:val="hps"/>
          <w:sz w:val="24"/>
          <w:lang w:val="de-DE" w:bidi="de-DE"/>
        </w:rPr>
        <w:br/>
      </w:r>
      <w:r>
        <w:rPr>
          <w:rStyle w:val="hps"/>
          <w:i/>
          <w:sz w:val="24"/>
          <w:lang w:val="de-DE" w:bidi="de-DE"/>
        </w:rPr>
        <w:t>Alarm-Einstellung</w:t>
      </w:r>
      <w:r>
        <w:rPr>
          <w:rStyle w:val="hps"/>
          <w:sz w:val="24"/>
          <w:lang w:val="de-DE" w:bidi="de-DE"/>
        </w:rPr>
        <w:t xml:space="preserve"> </w:t>
      </w:r>
      <w:r w:rsidRPr="00783AFB">
        <w:rPr>
          <w:rStyle w:val="hps"/>
          <w:sz w:val="24"/>
          <w:lang w:val="de-DE" w:bidi="de-DE"/>
        </w:rPr>
        <w:t>–</w:t>
      </w:r>
      <w:r>
        <w:rPr>
          <w:rStyle w:val="hps"/>
          <w:sz w:val="24"/>
          <w:lang w:val="de-DE" w:bidi="de-DE"/>
        </w:rPr>
        <w:t xml:space="preserve"> Einstellung von Alarmen beispielsweise für das Verlassen der Geozone</w:t>
      </w:r>
    </w:p>
    <w:p w14:paraId="0054FC16" w14:textId="77777777" w:rsidR="0041301B" w:rsidRPr="00225212" w:rsidRDefault="00DF7376" w:rsidP="0041301B">
      <w:pPr>
        <w:spacing w:after="0"/>
        <w:rPr>
          <w:rStyle w:val="hps"/>
          <w:sz w:val="24"/>
          <w:lang w:val="de-DE"/>
        </w:rPr>
      </w:pPr>
      <w:r>
        <w:rPr>
          <w:rStyle w:val="hps"/>
          <w:i/>
          <w:sz w:val="24"/>
          <w:lang w:val="de-DE" w:bidi="de-DE"/>
        </w:rPr>
        <w:t>Sprachauswahl SMS</w:t>
      </w:r>
      <w:r>
        <w:rPr>
          <w:rStyle w:val="hps"/>
          <w:sz w:val="24"/>
          <w:lang w:val="de-DE" w:bidi="de-DE"/>
        </w:rPr>
        <w:t xml:space="preserve"> </w:t>
      </w:r>
      <w:r w:rsidRPr="00783AFB">
        <w:rPr>
          <w:rStyle w:val="hps"/>
          <w:sz w:val="24"/>
          <w:lang w:val="de-DE" w:bidi="de-DE"/>
        </w:rPr>
        <w:t>–</w:t>
      </w:r>
      <w:r>
        <w:rPr>
          <w:rStyle w:val="hps"/>
          <w:sz w:val="24"/>
          <w:lang w:val="de-DE" w:bidi="de-DE"/>
        </w:rPr>
        <w:t xml:space="preserve"> Einstellung der Sprache für die SMS-Kommunikation mit dem Locator</w:t>
      </w:r>
    </w:p>
    <w:p w14:paraId="57578B78" w14:textId="77777777" w:rsidR="0041301B" w:rsidRPr="00225212" w:rsidRDefault="0041301B" w:rsidP="0041301B">
      <w:pPr>
        <w:spacing w:after="0"/>
        <w:rPr>
          <w:rStyle w:val="hps"/>
          <w:sz w:val="24"/>
          <w:lang w:val="de-DE"/>
        </w:rPr>
      </w:pPr>
      <w:r>
        <w:rPr>
          <w:rStyle w:val="hps"/>
          <w:sz w:val="24"/>
          <w:lang w:val="de-DE" w:bidi="de-DE"/>
        </w:rPr>
        <w:t xml:space="preserve">Neustart </w:t>
      </w:r>
      <w:r w:rsidRPr="00783AFB">
        <w:rPr>
          <w:rStyle w:val="hps"/>
          <w:sz w:val="24"/>
          <w:lang w:val="de-DE" w:bidi="de-DE"/>
        </w:rPr>
        <w:t>–</w:t>
      </w:r>
      <w:r>
        <w:rPr>
          <w:rStyle w:val="hps"/>
          <w:sz w:val="24"/>
          <w:lang w:val="de-DE" w:bidi="de-DE"/>
        </w:rPr>
        <w:t xml:space="preserve"> ferngesteuerter Neustart </w:t>
      </w:r>
      <w:proofErr w:type="gramStart"/>
      <w:r>
        <w:rPr>
          <w:rStyle w:val="hps"/>
          <w:sz w:val="24"/>
          <w:lang w:val="de-DE" w:bidi="de-DE"/>
        </w:rPr>
        <w:t>des Locators</w:t>
      </w:r>
      <w:proofErr w:type="gramEnd"/>
    </w:p>
    <w:p w14:paraId="548E4C44" w14:textId="77777777" w:rsidR="0041301B" w:rsidRPr="00225212" w:rsidRDefault="0041301B" w:rsidP="0041301B">
      <w:pPr>
        <w:spacing w:after="0"/>
        <w:rPr>
          <w:rStyle w:val="hps"/>
          <w:sz w:val="24"/>
          <w:lang w:val="de-DE"/>
        </w:rPr>
      </w:pPr>
    </w:p>
    <w:p w14:paraId="7210B47A" w14:textId="77777777" w:rsidR="0041301B" w:rsidRPr="00225212" w:rsidRDefault="0041301B" w:rsidP="0041301B">
      <w:pPr>
        <w:spacing w:after="0"/>
        <w:rPr>
          <w:rStyle w:val="hps"/>
          <w:b/>
          <w:sz w:val="28"/>
          <w:szCs w:val="28"/>
          <w:lang w:val="de-DE"/>
        </w:rPr>
      </w:pPr>
      <w:r w:rsidRPr="00B82230">
        <w:rPr>
          <w:rStyle w:val="hps"/>
          <w:b/>
          <w:sz w:val="28"/>
          <w:szCs w:val="28"/>
          <w:lang w:val="de-DE" w:bidi="de-DE"/>
        </w:rPr>
        <w:t>Beschreibung weiterer Funktionen (Symbole) der App</w:t>
      </w:r>
    </w:p>
    <w:p w14:paraId="05E89C1E" w14:textId="77777777" w:rsidR="0041301B" w:rsidRPr="00225212" w:rsidRDefault="0041301B" w:rsidP="0041301B">
      <w:pPr>
        <w:spacing w:after="0"/>
        <w:rPr>
          <w:rStyle w:val="hps"/>
          <w:b/>
          <w:sz w:val="24"/>
          <w:lang w:val="de-DE"/>
        </w:rPr>
      </w:pPr>
    </w:p>
    <w:p w14:paraId="47B9DEAC" w14:textId="77777777" w:rsidR="0041301B" w:rsidRPr="00225212" w:rsidRDefault="0041301B" w:rsidP="0041301B">
      <w:pPr>
        <w:spacing w:after="0"/>
        <w:rPr>
          <w:rStyle w:val="hps"/>
          <w:b/>
          <w:sz w:val="24"/>
          <w:lang w:val="de-DE"/>
        </w:rPr>
      </w:pPr>
      <w:r>
        <w:rPr>
          <w:rStyle w:val="hps"/>
          <w:b/>
          <w:sz w:val="24"/>
          <w:lang w:val="de-DE" w:bidi="de-DE"/>
        </w:rPr>
        <w:t>Echtzeit-Tracking</w:t>
      </w:r>
    </w:p>
    <w:p w14:paraId="40A05A08" w14:textId="77777777" w:rsidR="0041301B" w:rsidRPr="00225212" w:rsidRDefault="00DF7376" w:rsidP="0041301B">
      <w:pPr>
        <w:spacing w:after="0"/>
        <w:rPr>
          <w:rStyle w:val="hps"/>
          <w:sz w:val="24"/>
          <w:lang w:val="de-DE"/>
        </w:rPr>
      </w:pPr>
      <w:r>
        <w:rPr>
          <w:noProof/>
          <w:sz w:val="24"/>
          <w:lang w:val="cs-CZ" w:eastAsia="cs-CZ"/>
        </w:rPr>
        <w:drawing>
          <wp:anchor distT="0" distB="0" distL="114300" distR="114300" simplePos="0" relativeHeight="251664384" behindDoc="1" locked="0" layoutInCell="1" allowOverlap="1" wp14:anchorId="649B886F" wp14:editId="57D276AD">
            <wp:simplePos x="0" y="0"/>
            <wp:positionH relativeFrom="column">
              <wp:posOffset>-33020</wp:posOffset>
            </wp:positionH>
            <wp:positionV relativeFrom="paragraph">
              <wp:posOffset>639445</wp:posOffset>
            </wp:positionV>
            <wp:extent cx="2209800" cy="3928110"/>
            <wp:effectExtent l="19050" t="0" r="0" b="0"/>
            <wp:wrapTight wrapText="bothSides">
              <wp:wrapPolygon edited="0">
                <wp:start x="-186" y="0"/>
                <wp:lineTo x="-186" y="21474"/>
                <wp:lineTo x="21600" y="21474"/>
                <wp:lineTo x="21600" y="0"/>
                <wp:lineTo x="-186" y="0"/>
              </wp:wrapPolygon>
            </wp:wrapTight>
            <wp:docPr id="9" name="obrázek 1" descr="C:\Users\RYCHECKY\Desktop\Screenshot_2015-09-03-07-2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YCHECKY\Desktop\Screenshot_2015-09-03-07-29-58.png"/>
                    <pic:cNvPicPr>
                      <a:picLocks noChangeAspect="1" noChangeArrowheads="1"/>
                    </pic:cNvPicPr>
                  </pic:nvPicPr>
                  <pic:blipFill>
                    <a:blip r:embed="rId15" cstate="print"/>
                    <a:srcRect/>
                    <a:stretch>
                      <a:fillRect/>
                    </a:stretch>
                  </pic:blipFill>
                  <pic:spPr bwMode="auto">
                    <a:xfrm>
                      <a:off x="0" y="0"/>
                      <a:ext cx="2209800" cy="3928110"/>
                    </a:xfrm>
                    <a:prstGeom prst="rect">
                      <a:avLst/>
                    </a:prstGeom>
                    <a:noFill/>
                    <a:ln w="9525">
                      <a:noFill/>
                      <a:miter lim="800000"/>
                      <a:headEnd/>
                      <a:tailEnd/>
                    </a:ln>
                  </pic:spPr>
                </pic:pic>
              </a:graphicData>
            </a:graphic>
          </wp:anchor>
        </w:drawing>
      </w:r>
      <w:r w:rsidR="0041301B">
        <w:rPr>
          <w:rStyle w:val="hps"/>
          <w:sz w:val="24"/>
          <w:lang w:val="de-DE" w:bidi="de-DE"/>
        </w:rPr>
        <w:t xml:space="preserve">Im Grunde das zuverlässigste und genaueste Tool zur Ermittlung der momentanen Locator-Position. Die Locator-Position wird alle 15 Sekunden aktualisiert und präzisiert. So können Sie seine Bewegung online verfolgen. </w:t>
      </w:r>
      <w:r w:rsidR="0041301B">
        <w:rPr>
          <w:rStyle w:val="hps"/>
          <w:sz w:val="24"/>
          <w:lang w:val="de-DE" w:bidi="de-DE"/>
        </w:rPr>
        <w:br/>
      </w:r>
      <w:r w:rsidR="0041301B">
        <w:rPr>
          <w:b/>
          <w:noProof/>
          <w:sz w:val="24"/>
          <w:lang w:val="cs-CZ" w:eastAsia="cs-CZ"/>
        </w:rPr>
        <w:drawing>
          <wp:inline distT="0" distB="0" distL="0" distR="0" wp14:anchorId="2299842F" wp14:editId="7670D204">
            <wp:extent cx="2208208" cy="3924300"/>
            <wp:effectExtent l="19050" t="0" r="1592" b="0"/>
            <wp:docPr id="8" name="obrázek 2" descr="C:\Users\RYCHECKY\Desktop\Screenshot_2015-09-03-07-3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CHECKY\Desktop\Screenshot_2015-09-03-07-30-07.png"/>
                    <pic:cNvPicPr>
                      <a:picLocks noChangeAspect="1" noChangeArrowheads="1"/>
                    </pic:cNvPicPr>
                  </pic:nvPicPr>
                  <pic:blipFill>
                    <a:blip r:embed="rId16" cstate="print"/>
                    <a:srcRect/>
                    <a:stretch>
                      <a:fillRect/>
                    </a:stretch>
                  </pic:blipFill>
                  <pic:spPr bwMode="auto">
                    <a:xfrm>
                      <a:off x="0" y="0"/>
                      <a:ext cx="2209643" cy="3926850"/>
                    </a:xfrm>
                    <a:prstGeom prst="rect">
                      <a:avLst/>
                    </a:prstGeom>
                    <a:noFill/>
                    <a:ln w="9525">
                      <a:noFill/>
                      <a:miter lim="800000"/>
                      <a:headEnd/>
                      <a:tailEnd/>
                    </a:ln>
                  </pic:spPr>
                </pic:pic>
              </a:graphicData>
            </a:graphic>
          </wp:inline>
        </w:drawing>
      </w:r>
    </w:p>
    <w:p w14:paraId="62AAADCF" w14:textId="77777777" w:rsidR="0041301B" w:rsidRPr="00225212" w:rsidRDefault="0041301B" w:rsidP="0041301B">
      <w:pPr>
        <w:spacing w:after="0"/>
        <w:rPr>
          <w:rStyle w:val="hps"/>
          <w:sz w:val="24"/>
          <w:lang w:val="de-DE"/>
        </w:rPr>
      </w:pPr>
    </w:p>
    <w:p w14:paraId="48DAD449" w14:textId="77777777" w:rsidR="0041301B" w:rsidRPr="00225212" w:rsidRDefault="0041301B" w:rsidP="0041301B">
      <w:pPr>
        <w:spacing w:after="0"/>
        <w:rPr>
          <w:rStyle w:val="hps"/>
          <w:b/>
          <w:sz w:val="24"/>
          <w:lang w:val="de-DE"/>
        </w:rPr>
      </w:pPr>
      <w:r>
        <w:rPr>
          <w:rStyle w:val="hps"/>
          <w:b/>
          <w:sz w:val="24"/>
          <w:lang w:val="de-DE" w:bidi="de-DE"/>
        </w:rPr>
        <w:t>(durch Klicken auf das Kästchen in der oberen rechten Ecke schalten Sie zwischen den Kartenansichten um)</w:t>
      </w:r>
    </w:p>
    <w:p w14:paraId="0E0ED88D" w14:textId="77777777" w:rsidR="0041301B" w:rsidRPr="00225212" w:rsidRDefault="0041301B" w:rsidP="0041301B">
      <w:pPr>
        <w:spacing w:after="0"/>
        <w:rPr>
          <w:rStyle w:val="hps"/>
          <w:b/>
          <w:sz w:val="24"/>
          <w:lang w:val="de-DE"/>
        </w:rPr>
      </w:pPr>
      <w:r>
        <w:rPr>
          <w:rStyle w:val="hps"/>
          <w:sz w:val="24"/>
          <w:lang w:val="de-DE" w:bidi="de-DE"/>
        </w:rPr>
        <w:t xml:space="preserve">                              </w:t>
      </w:r>
    </w:p>
    <w:p w14:paraId="6A965F81" w14:textId="77777777" w:rsidR="0041301B" w:rsidRPr="00225212" w:rsidRDefault="0041301B" w:rsidP="0041301B">
      <w:pPr>
        <w:spacing w:after="0"/>
        <w:rPr>
          <w:rStyle w:val="hps"/>
          <w:sz w:val="24"/>
          <w:lang w:val="de-DE"/>
        </w:rPr>
      </w:pPr>
      <w:r w:rsidRPr="005C6AE3">
        <w:rPr>
          <w:rStyle w:val="hps"/>
          <w:sz w:val="24"/>
          <w:lang w:val="de-DE" w:bidi="de-DE"/>
        </w:rPr>
        <w:t>(wenn dieser Punkt auf der Karte durch eine grüne Linie mit einem anderen, weiter entfernten Punkt auf der Karte verbunden ist, bezeichnet diese Linie die Entfernung des Locators vom nächstgelegenen WiFi-Sender, der Ihren Locator identifiziert hat. Es handelt sich um einen groben und in der Praxis faktisch unbrauchbaren Richtwert)</w:t>
      </w:r>
    </w:p>
    <w:p w14:paraId="25DAC03E" w14:textId="77777777" w:rsidR="0041301B" w:rsidRPr="00225212" w:rsidRDefault="0041301B" w:rsidP="0041301B">
      <w:pPr>
        <w:spacing w:after="0"/>
        <w:rPr>
          <w:rStyle w:val="hps"/>
          <w:b/>
          <w:sz w:val="24"/>
          <w:lang w:val="de-DE"/>
        </w:rPr>
      </w:pPr>
    </w:p>
    <w:p w14:paraId="540DBEF9" w14:textId="77777777" w:rsidR="0041301B" w:rsidRPr="00225212" w:rsidRDefault="0041301B" w:rsidP="0041301B">
      <w:pPr>
        <w:spacing w:after="0"/>
        <w:rPr>
          <w:rStyle w:val="hps"/>
          <w:b/>
          <w:sz w:val="24"/>
          <w:lang w:val="de-DE"/>
        </w:rPr>
      </w:pPr>
    </w:p>
    <w:p w14:paraId="2E6435FE" w14:textId="77777777" w:rsidR="0041301B" w:rsidRPr="00225212" w:rsidRDefault="0041301B" w:rsidP="0041301B">
      <w:pPr>
        <w:spacing w:after="0"/>
        <w:rPr>
          <w:rStyle w:val="hps"/>
          <w:b/>
          <w:sz w:val="24"/>
          <w:lang w:val="de-DE"/>
        </w:rPr>
      </w:pPr>
      <w:r>
        <w:rPr>
          <w:rStyle w:val="hps"/>
          <w:b/>
          <w:sz w:val="24"/>
          <w:lang w:val="de-DE" w:bidi="de-DE"/>
        </w:rPr>
        <w:t>Historische Daten</w:t>
      </w:r>
    </w:p>
    <w:p w14:paraId="55781B74" w14:textId="77777777" w:rsidR="0041301B" w:rsidRPr="00225212" w:rsidRDefault="0041301B" w:rsidP="0041301B">
      <w:pPr>
        <w:spacing w:after="0"/>
        <w:rPr>
          <w:rStyle w:val="hps"/>
          <w:sz w:val="24"/>
          <w:lang w:val="de-DE"/>
        </w:rPr>
      </w:pPr>
      <w:r>
        <w:rPr>
          <w:rStyle w:val="hps"/>
          <w:sz w:val="24"/>
          <w:lang w:val="de-DE" w:bidi="de-DE"/>
        </w:rPr>
        <w:t xml:space="preserve">Möglichkeit der Anzeige der Locator-Position für einen ausgewählten Zeitintervall. Durch Ankreuzen von Show LBS </w:t>
      </w:r>
      <w:proofErr w:type="spellStart"/>
      <w:r>
        <w:rPr>
          <w:rStyle w:val="hps"/>
          <w:sz w:val="24"/>
          <w:lang w:val="de-DE" w:bidi="de-DE"/>
        </w:rPr>
        <w:t>points</w:t>
      </w:r>
      <w:proofErr w:type="spellEnd"/>
      <w:r>
        <w:rPr>
          <w:rStyle w:val="hps"/>
          <w:sz w:val="24"/>
          <w:lang w:val="de-DE" w:bidi="de-DE"/>
        </w:rPr>
        <w:t xml:space="preserve"> werden auch die vom GSM-Netzwerk festgestellten Positionen angezeigt.</w:t>
      </w:r>
    </w:p>
    <w:p w14:paraId="7BC2043C" w14:textId="77777777" w:rsidR="0041301B" w:rsidRPr="00225212" w:rsidRDefault="0041301B" w:rsidP="0041301B">
      <w:pPr>
        <w:spacing w:after="0"/>
        <w:rPr>
          <w:rStyle w:val="hps"/>
          <w:sz w:val="24"/>
          <w:lang w:val="de-DE"/>
        </w:rPr>
      </w:pPr>
    </w:p>
    <w:p w14:paraId="5D295C7E" w14:textId="77777777" w:rsidR="0041301B" w:rsidRPr="00225212" w:rsidRDefault="0041301B" w:rsidP="0041301B">
      <w:pPr>
        <w:spacing w:after="0"/>
        <w:rPr>
          <w:rStyle w:val="hps"/>
          <w:b/>
          <w:sz w:val="24"/>
          <w:lang w:val="de-DE"/>
        </w:rPr>
      </w:pPr>
      <w:proofErr w:type="spellStart"/>
      <w:r w:rsidRPr="008A2F74">
        <w:rPr>
          <w:rStyle w:val="hps"/>
          <w:b/>
          <w:sz w:val="24"/>
          <w:lang w:val="de-DE" w:bidi="de-DE"/>
        </w:rPr>
        <w:t>Geofence</w:t>
      </w:r>
      <w:proofErr w:type="spellEnd"/>
    </w:p>
    <w:p w14:paraId="16CE40CB" w14:textId="77777777" w:rsidR="0041301B" w:rsidRPr="00225212" w:rsidRDefault="0041301B" w:rsidP="0041301B">
      <w:pPr>
        <w:spacing w:after="0"/>
        <w:rPr>
          <w:rStyle w:val="hps"/>
          <w:sz w:val="24"/>
          <w:lang w:val="de-DE"/>
        </w:rPr>
      </w:pPr>
      <w:r>
        <w:rPr>
          <w:rStyle w:val="hps"/>
          <w:sz w:val="24"/>
          <w:lang w:val="de-DE" w:bidi="de-DE"/>
        </w:rPr>
        <w:t>Ermöglicht die Einstellung eines Gebietes, bei dessen Verlassen oder Betreten der Locator eine SMS-Information an eine Hauptüberwachungsnummer sendet.</w:t>
      </w:r>
    </w:p>
    <w:p w14:paraId="01985842" w14:textId="754F2970" w:rsidR="0041301B" w:rsidRPr="00225212" w:rsidRDefault="0041301B" w:rsidP="0041301B">
      <w:pPr>
        <w:tabs>
          <w:tab w:val="left" w:pos="5025"/>
        </w:tabs>
        <w:spacing w:after="0"/>
        <w:rPr>
          <w:rStyle w:val="hps"/>
          <w:b/>
          <w:sz w:val="24"/>
          <w:lang w:val="de-DE"/>
        </w:rPr>
      </w:pPr>
      <w:r>
        <w:rPr>
          <w:rStyle w:val="hps"/>
          <w:b/>
          <w:sz w:val="24"/>
          <w:lang w:val="de-DE" w:bidi="de-DE"/>
        </w:rPr>
        <w:br/>
        <w:t>Tracker Nachricht</w:t>
      </w:r>
    </w:p>
    <w:p w14:paraId="4C7E8B68" w14:textId="77777777" w:rsidR="0041301B" w:rsidRPr="00225212" w:rsidRDefault="0041301B" w:rsidP="0041301B">
      <w:pPr>
        <w:spacing w:after="0"/>
        <w:rPr>
          <w:rStyle w:val="hps"/>
          <w:sz w:val="24"/>
          <w:lang w:val="de-DE"/>
        </w:rPr>
      </w:pPr>
      <w:r w:rsidRPr="00B8231F">
        <w:rPr>
          <w:rStyle w:val="hps"/>
          <w:sz w:val="24"/>
          <w:lang w:val="de-DE" w:bidi="de-DE"/>
        </w:rPr>
        <w:t xml:space="preserve">Informations-Nachrichten </w:t>
      </w:r>
      <w:proofErr w:type="gramStart"/>
      <w:r w:rsidRPr="00B8231F">
        <w:rPr>
          <w:rStyle w:val="hps"/>
          <w:sz w:val="24"/>
          <w:lang w:val="de-DE" w:bidi="de-DE"/>
        </w:rPr>
        <w:t>des Locators</w:t>
      </w:r>
      <w:proofErr w:type="gramEnd"/>
    </w:p>
    <w:p w14:paraId="2DB6EDCC" w14:textId="77777777" w:rsidR="0041301B" w:rsidRPr="00225212" w:rsidRDefault="0041301B" w:rsidP="0041301B">
      <w:pPr>
        <w:spacing w:after="0"/>
        <w:rPr>
          <w:rStyle w:val="hps"/>
          <w:sz w:val="24"/>
          <w:lang w:val="de-DE"/>
        </w:rPr>
      </w:pPr>
    </w:p>
    <w:p w14:paraId="5DCD8852" w14:textId="77777777" w:rsidR="0041301B" w:rsidRPr="00225212" w:rsidRDefault="0041301B" w:rsidP="0041301B">
      <w:pPr>
        <w:spacing w:after="0"/>
        <w:rPr>
          <w:rStyle w:val="hps"/>
          <w:b/>
          <w:sz w:val="24"/>
          <w:lang w:val="de-DE"/>
        </w:rPr>
      </w:pPr>
      <w:r w:rsidRPr="00B8231F">
        <w:rPr>
          <w:rStyle w:val="hps"/>
          <w:b/>
          <w:sz w:val="24"/>
          <w:lang w:val="de-DE" w:bidi="de-DE"/>
        </w:rPr>
        <w:t>Logout</w:t>
      </w:r>
    </w:p>
    <w:p w14:paraId="30F38A21" w14:textId="77777777" w:rsidR="0041301B" w:rsidRPr="00225212" w:rsidRDefault="0041301B" w:rsidP="0041301B">
      <w:pPr>
        <w:spacing w:after="0"/>
        <w:rPr>
          <w:rStyle w:val="hps"/>
          <w:sz w:val="24"/>
          <w:lang w:val="de-DE"/>
        </w:rPr>
      </w:pPr>
      <w:r>
        <w:rPr>
          <w:rStyle w:val="hps"/>
          <w:sz w:val="24"/>
          <w:lang w:val="de-DE" w:bidi="de-DE"/>
        </w:rPr>
        <w:t>Verlassen der App</w:t>
      </w:r>
    </w:p>
    <w:p w14:paraId="0A06F3C0" w14:textId="77777777" w:rsidR="00932DC9" w:rsidRPr="00225212" w:rsidRDefault="00932DC9" w:rsidP="00B8231F">
      <w:pPr>
        <w:pStyle w:val="Odstavecseseznamem"/>
        <w:spacing w:after="0"/>
        <w:rPr>
          <w:rStyle w:val="hps"/>
          <w:sz w:val="24"/>
          <w:lang w:val="de-DE"/>
        </w:rPr>
      </w:pPr>
    </w:p>
    <w:p w14:paraId="47C1C578" w14:textId="77777777" w:rsidR="00876AA6" w:rsidRPr="00225212" w:rsidRDefault="00876AA6" w:rsidP="00B8231F">
      <w:pPr>
        <w:pStyle w:val="Odstavecseseznamem"/>
        <w:spacing w:after="0"/>
        <w:rPr>
          <w:rStyle w:val="hps"/>
          <w:sz w:val="24"/>
          <w:lang w:val="de-DE"/>
        </w:rPr>
      </w:pPr>
    </w:p>
    <w:p w14:paraId="6FC179B0" w14:textId="77777777" w:rsidR="00876AA6" w:rsidRPr="00225212" w:rsidRDefault="00876AA6" w:rsidP="00B8231F">
      <w:pPr>
        <w:pStyle w:val="Odstavecseseznamem"/>
        <w:spacing w:after="0"/>
        <w:rPr>
          <w:rStyle w:val="hps"/>
          <w:sz w:val="24"/>
          <w:lang w:val="de-DE"/>
        </w:rPr>
      </w:pPr>
    </w:p>
    <w:p w14:paraId="6C6640C2" w14:textId="77777777" w:rsidR="005D100B" w:rsidRPr="00225212" w:rsidRDefault="005D100B" w:rsidP="00DF7376">
      <w:pPr>
        <w:spacing w:after="0"/>
        <w:rPr>
          <w:rStyle w:val="hps"/>
          <w:b/>
          <w:sz w:val="24"/>
          <w:lang w:val="de-DE"/>
        </w:rPr>
      </w:pPr>
      <w:r w:rsidRPr="00DF7376">
        <w:rPr>
          <w:rStyle w:val="hps"/>
          <w:b/>
          <w:sz w:val="24"/>
          <w:lang w:val="de-DE" w:bidi="de-DE"/>
        </w:rPr>
        <w:t xml:space="preserve">Steuerung und Einstellung </w:t>
      </w:r>
      <w:proofErr w:type="gramStart"/>
      <w:r w:rsidRPr="00DF7376">
        <w:rPr>
          <w:rStyle w:val="hps"/>
          <w:b/>
          <w:sz w:val="24"/>
          <w:lang w:val="de-DE" w:bidi="de-DE"/>
        </w:rPr>
        <w:t>des Locators</w:t>
      </w:r>
      <w:proofErr w:type="gramEnd"/>
      <w:r w:rsidRPr="00DF7376">
        <w:rPr>
          <w:rStyle w:val="hps"/>
          <w:b/>
          <w:sz w:val="24"/>
          <w:lang w:val="de-DE" w:bidi="de-DE"/>
        </w:rPr>
        <w:t xml:space="preserve"> mithilfe von SMS-Befehlen</w:t>
      </w:r>
      <w:r w:rsidRPr="00DF7376">
        <w:rPr>
          <w:rStyle w:val="hps"/>
          <w:b/>
          <w:sz w:val="24"/>
          <w:lang w:val="de-DE" w:bidi="de-DE"/>
        </w:rPr>
        <w:br/>
      </w:r>
    </w:p>
    <w:p w14:paraId="29CF3B01" w14:textId="77777777" w:rsidR="0081199B" w:rsidRPr="00225212" w:rsidRDefault="0081199B" w:rsidP="0081199B">
      <w:pPr>
        <w:spacing w:after="0"/>
        <w:rPr>
          <w:rStyle w:val="hps"/>
          <w:sz w:val="24"/>
          <w:lang w:val="de-DE"/>
        </w:rPr>
      </w:pPr>
      <w:r w:rsidRPr="00D867D7">
        <w:rPr>
          <w:rStyle w:val="hps"/>
          <w:sz w:val="24"/>
          <w:lang w:val="de-DE" w:bidi="de-DE"/>
        </w:rPr>
        <w:t xml:space="preserve">Obwohl alle Einstellungen am Locator über die mobile App möglich sind, lässt sich der Locator auch mithilfe von SMS steuern. </w:t>
      </w:r>
    </w:p>
    <w:p w14:paraId="0E1757D4" w14:textId="77777777" w:rsidR="0081199B" w:rsidRDefault="0081199B" w:rsidP="0081199B">
      <w:pPr>
        <w:spacing w:after="0"/>
        <w:rPr>
          <w:rStyle w:val="hps"/>
          <w:sz w:val="24"/>
        </w:rPr>
      </w:pPr>
      <w:r w:rsidRPr="00D867D7">
        <w:rPr>
          <w:rStyle w:val="hps"/>
          <w:b/>
          <w:sz w:val="24"/>
          <w:lang w:val="de-DE" w:bidi="de-DE"/>
        </w:rPr>
        <w:t>HINWEIS!</w:t>
      </w:r>
      <w:r w:rsidR="00783AFB">
        <w:rPr>
          <w:rStyle w:val="hps"/>
          <w:b/>
          <w:sz w:val="24"/>
          <w:lang w:val="de-DE" w:bidi="de-DE"/>
        </w:rPr>
        <w:t xml:space="preserve"> </w:t>
      </w:r>
      <w:r w:rsidRPr="00D867D7">
        <w:rPr>
          <w:rStyle w:val="hps"/>
          <w:sz w:val="24"/>
          <w:lang w:val="de-DE" w:bidi="de-DE"/>
        </w:rPr>
        <w:t>Zum Zweck der Kommunikation via SMS ist es unumgänglich, im ersten Schritt die Hauptüberwachungsnummer einzustellen, siehe SMS-Format in der ersten Tabellenzeile. Ohne diese Einstellung kann mit dem Locator nicht mittels SMS kommuniziert werden. Für jede korrekt eingegebene und gesendete SMS muss eine Bestätigungsnachricht eingehen. Alle SMS-Befehle müssen mit dem Zeichen # beendet werden. Vor Versenden von Nachrichten an den Locator melden Sie sich bitte von der mobilen App ab, falls diese gerade läuft. Beginnen Sie SMS-Befehle mit einem Kleinbuchstaben.</w:t>
      </w:r>
    </w:p>
    <w:p w14:paraId="309117EA" w14:textId="77777777" w:rsidR="00DF7376" w:rsidRDefault="00DF7376" w:rsidP="0081199B">
      <w:pPr>
        <w:spacing w:after="0"/>
        <w:rPr>
          <w:rStyle w:val="hps"/>
          <w:sz w:val="24"/>
        </w:rPr>
      </w:pPr>
    </w:p>
    <w:p w14:paraId="494F32D1" w14:textId="77777777" w:rsidR="00DF7376" w:rsidRDefault="00DF7376" w:rsidP="0081199B">
      <w:pPr>
        <w:spacing w:after="0"/>
        <w:rPr>
          <w:rStyle w:val="hps"/>
          <w:sz w:val="24"/>
        </w:rPr>
      </w:pPr>
    </w:p>
    <w:p w14:paraId="7E5D4859" w14:textId="77777777" w:rsidR="00DF7376" w:rsidRDefault="00DF7376" w:rsidP="0081199B">
      <w:pPr>
        <w:spacing w:after="0"/>
        <w:rPr>
          <w:rStyle w:val="hps"/>
          <w:sz w:val="24"/>
        </w:rPr>
      </w:pPr>
    </w:p>
    <w:p w14:paraId="0E92241C" w14:textId="77777777" w:rsidR="0081199B" w:rsidRPr="00BE2626" w:rsidRDefault="0081199B" w:rsidP="0081199B">
      <w:pPr>
        <w:spacing w:after="0"/>
        <w:rPr>
          <w:rStyle w:val="hps"/>
          <w:sz w:val="24"/>
          <w:highlight w:val="yellow"/>
        </w:rPr>
      </w:pPr>
    </w:p>
    <w:tbl>
      <w:tblPr>
        <w:tblStyle w:val="Mkatabulky"/>
        <w:tblW w:w="9464" w:type="dxa"/>
        <w:tblLook w:val="04A0" w:firstRow="1" w:lastRow="0" w:firstColumn="1" w:lastColumn="0" w:noHBand="0" w:noVBand="1"/>
      </w:tblPr>
      <w:tblGrid>
        <w:gridCol w:w="3081"/>
        <w:gridCol w:w="2654"/>
        <w:gridCol w:w="3729"/>
      </w:tblGrid>
      <w:tr w:rsidR="0081199B" w:rsidRPr="00BE2626" w14:paraId="012A2DEE" w14:textId="77777777" w:rsidTr="00F6410E">
        <w:tc>
          <w:tcPr>
            <w:tcW w:w="2492" w:type="dxa"/>
          </w:tcPr>
          <w:p w14:paraId="17800C28" w14:textId="77777777" w:rsidR="0081199B" w:rsidRPr="00D658DE" w:rsidRDefault="0081199B" w:rsidP="00F6410E">
            <w:pPr>
              <w:rPr>
                <w:rStyle w:val="hps"/>
                <w:b/>
                <w:sz w:val="24"/>
              </w:rPr>
            </w:pPr>
            <w:r w:rsidRPr="00D658DE">
              <w:rPr>
                <w:rStyle w:val="hps"/>
                <w:b/>
                <w:sz w:val="24"/>
                <w:lang w:val="de-DE" w:bidi="de-DE"/>
              </w:rPr>
              <w:t>Funktionen</w:t>
            </w:r>
          </w:p>
        </w:tc>
        <w:tc>
          <w:tcPr>
            <w:tcW w:w="2858" w:type="dxa"/>
          </w:tcPr>
          <w:p w14:paraId="265F2709" w14:textId="77777777" w:rsidR="0081199B" w:rsidRPr="00D658DE" w:rsidRDefault="0081199B" w:rsidP="00F6410E">
            <w:pPr>
              <w:rPr>
                <w:rStyle w:val="hps"/>
                <w:b/>
                <w:sz w:val="24"/>
              </w:rPr>
            </w:pPr>
            <w:r w:rsidRPr="00D658DE">
              <w:rPr>
                <w:rStyle w:val="hps"/>
                <w:b/>
                <w:sz w:val="24"/>
                <w:lang w:val="de-DE" w:bidi="de-DE"/>
              </w:rPr>
              <w:t>Befehlsformat</w:t>
            </w:r>
          </w:p>
        </w:tc>
        <w:tc>
          <w:tcPr>
            <w:tcW w:w="4114" w:type="dxa"/>
          </w:tcPr>
          <w:p w14:paraId="2B694935" w14:textId="77777777" w:rsidR="0081199B" w:rsidRPr="00D658DE" w:rsidRDefault="0081199B" w:rsidP="00F6410E">
            <w:pPr>
              <w:rPr>
                <w:rStyle w:val="hps"/>
                <w:b/>
                <w:sz w:val="24"/>
              </w:rPr>
            </w:pPr>
            <w:r w:rsidRPr="00D658DE">
              <w:rPr>
                <w:rStyle w:val="hps"/>
                <w:b/>
                <w:sz w:val="24"/>
                <w:lang w:val="de-DE" w:bidi="de-DE"/>
              </w:rPr>
              <w:t>Beispiel</w:t>
            </w:r>
          </w:p>
        </w:tc>
      </w:tr>
      <w:tr w:rsidR="0081199B" w:rsidRPr="00BE2626" w14:paraId="1C51863F" w14:textId="77777777" w:rsidTr="00F6410E">
        <w:tc>
          <w:tcPr>
            <w:tcW w:w="2492" w:type="dxa"/>
          </w:tcPr>
          <w:p w14:paraId="4A30B55D" w14:textId="77777777" w:rsidR="0081199B" w:rsidRPr="00D658DE" w:rsidRDefault="0081199B" w:rsidP="00F6410E">
            <w:pPr>
              <w:rPr>
                <w:rStyle w:val="hps"/>
                <w:sz w:val="24"/>
              </w:rPr>
            </w:pPr>
            <w:r w:rsidRPr="00D658DE">
              <w:rPr>
                <w:rStyle w:val="hps"/>
                <w:sz w:val="24"/>
                <w:lang w:val="de-DE" w:bidi="de-DE"/>
              </w:rPr>
              <w:t>Einstellen der Hauptüberwachungsnummer</w:t>
            </w:r>
          </w:p>
        </w:tc>
        <w:tc>
          <w:tcPr>
            <w:tcW w:w="2858" w:type="dxa"/>
          </w:tcPr>
          <w:p w14:paraId="49AA8993" w14:textId="77777777" w:rsidR="0081199B" w:rsidRPr="00D658DE" w:rsidRDefault="0081199B" w:rsidP="007402E5">
            <w:pPr>
              <w:rPr>
                <w:rStyle w:val="hps"/>
                <w:sz w:val="24"/>
              </w:rPr>
            </w:pPr>
            <w:r w:rsidRPr="00D658DE">
              <w:rPr>
                <w:rStyle w:val="hps"/>
                <w:sz w:val="24"/>
                <w:lang w:val="de-DE" w:bidi="de-DE"/>
              </w:rPr>
              <w:t>Passwort,SOS1,Tel.-Nr.#</w:t>
            </w:r>
          </w:p>
        </w:tc>
        <w:tc>
          <w:tcPr>
            <w:tcW w:w="4114" w:type="dxa"/>
          </w:tcPr>
          <w:p w14:paraId="2E6CBB13" w14:textId="77777777" w:rsidR="0081199B" w:rsidRPr="00D658DE" w:rsidRDefault="0081199B" w:rsidP="007402E5">
            <w:pPr>
              <w:rPr>
                <w:rStyle w:val="hps"/>
                <w:sz w:val="24"/>
              </w:rPr>
            </w:pPr>
            <w:r w:rsidRPr="00D658DE">
              <w:rPr>
                <w:rStyle w:val="hps"/>
                <w:sz w:val="24"/>
                <w:lang w:val="de-DE" w:bidi="de-DE"/>
              </w:rPr>
              <w:t>123456,SOS1,602123456#</w:t>
            </w:r>
          </w:p>
        </w:tc>
      </w:tr>
      <w:tr w:rsidR="0081199B" w:rsidRPr="00BA5A1A" w14:paraId="7D3DCC22" w14:textId="77777777" w:rsidTr="00F6410E">
        <w:tc>
          <w:tcPr>
            <w:tcW w:w="2492" w:type="dxa"/>
          </w:tcPr>
          <w:p w14:paraId="7E97D728" w14:textId="77777777" w:rsidR="0081199B" w:rsidRPr="00225212" w:rsidRDefault="0081199B" w:rsidP="00F6410E">
            <w:pPr>
              <w:rPr>
                <w:rStyle w:val="hps"/>
                <w:sz w:val="24"/>
                <w:lang w:val="de-DE"/>
              </w:rPr>
            </w:pPr>
            <w:r w:rsidRPr="00067199">
              <w:rPr>
                <w:rStyle w:val="hps"/>
                <w:sz w:val="24"/>
                <w:lang w:val="de-DE" w:bidi="de-DE"/>
              </w:rPr>
              <w:t>Feststellung des Locator-Standorts auf Google Maps</w:t>
            </w:r>
          </w:p>
        </w:tc>
        <w:tc>
          <w:tcPr>
            <w:tcW w:w="2858" w:type="dxa"/>
          </w:tcPr>
          <w:p w14:paraId="2226032F" w14:textId="77777777" w:rsidR="0081199B" w:rsidRPr="00067199" w:rsidRDefault="00A002DE" w:rsidP="00F6410E">
            <w:pPr>
              <w:rPr>
                <w:rStyle w:val="hps"/>
                <w:sz w:val="24"/>
              </w:rPr>
            </w:pPr>
            <w:proofErr w:type="spellStart"/>
            <w:r>
              <w:rPr>
                <w:rStyle w:val="hps"/>
                <w:sz w:val="24"/>
                <w:lang w:val="de-DE" w:bidi="de-DE"/>
              </w:rPr>
              <w:t>dw</w:t>
            </w:r>
            <w:proofErr w:type="spellEnd"/>
            <w:r>
              <w:rPr>
                <w:rStyle w:val="hps"/>
                <w:sz w:val="24"/>
                <w:lang w:val="de-DE" w:bidi="de-DE"/>
              </w:rPr>
              <w:t>#</w:t>
            </w:r>
          </w:p>
        </w:tc>
        <w:tc>
          <w:tcPr>
            <w:tcW w:w="4114" w:type="dxa"/>
          </w:tcPr>
          <w:p w14:paraId="2754DA0C" w14:textId="77777777" w:rsidR="0081199B" w:rsidRPr="00225212" w:rsidRDefault="00B30EC4" w:rsidP="00F6410E">
            <w:pPr>
              <w:rPr>
                <w:rStyle w:val="hps"/>
                <w:sz w:val="24"/>
                <w:lang w:val="de-DE"/>
              </w:rPr>
            </w:pPr>
            <w:proofErr w:type="spellStart"/>
            <w:r>
              <w:rPr>
                <w:rStyle w:val="hps"/>
                <w:sz w:val="24"/>
                <w:lang w:val="de-DE" w:bidi="de-DE"/>
              </w:rPr>
              <w:t>url</w:t>
            </w:r>
            <w:proofErr w:type="spellEnd"/>
            <w:r>
              <w:rPr>
                <w:rStyle w:val="hps"/>
                <w:sz w:val="24"/>
                <w:lang w:val="de-DE" w:bidi="de-DE"/>
              </w:rPr>
              <w:t>#   (bei fehlendem GPS-Signal wird die GSM-Position gesendet – ungenau!). Durch wiederholtes Senden der SMS in diesem Format wird die Position präzisiert.</w:t>
            </w:r>
          </w:p>
        </w:tc>
      </w:tr>
      <w:tr w:rsidR="0081199B" w:rsidRPr="00BE2626" w14:paraId="6CCD4CD1" w14:textId="77777777" w:rsidTr="00F6410E">
        <w:tc>
          <w:tcPr>
            <w:tcW w:w="2492" w:type="dxa"/>
          </w:tcPr>
          <w:p w14:paraId="46CD2305" w14:textId="77777777" w:rsidR="0081199B" w:rsidRPr="00EE34F8" w:rsidRDefault="0081199B" w:rsidP="00F6410E">
            <w:pPr>
              <w:rPr>
                <w:rStyle w:val="hps"/>
                <w:sz w:val="24"/>
              </w:rPr>
            </w:pPr>
            <w:r w:rsidRPr="00EE34F8">
              <w:rPr>
                <w:rStyle w:val="hps"/>
                <w:sz w:val="24"/>
                <w:lang w:val="de-DE" w:bidi="de-DE"/>
              </w:rPr>
              <w:t>Zurücksetzen des GPS-Moduls</w:t>
            </w:r>
          </w:p>
        </w:tc>
        <w:tc>
          <w:tcPr>
            <w:tcW w:w="2858" w:type="dxa"/>
          </w:tcPr>
          <w:p w14:paraId="46C55B98" w14:textId="77777777" w:rsidR="0081199B" w:rsidRPr="00EE34F8" w:rsidRDefault="0081199B" w:rsidP="00F6410E">
            <w:pPr>
              <w:rPr>
                <w:rStyle w:val="hps"/>
                <w:sz w:val="24"/>
              </w:rPr>
            </w:pPr>
            <w:r w:rsidRPr="00EE34F8">
              <w:rPr>
                <w:rStyle w:val="hps"/>
                <w:sz w:val="24"/>
                <w:lang w:val="de-DE" w:bidi="de-DE"/>
              </w:rPr>
              <w:t>reboot#</w:t>
            </w:r>
          </w:p>
        </w:tc>
        <w:tc>
          <w:tcPr>
            <w:tcW w:w="4114" w:type="dxa"/>
          </w:tcPr>
          <w:p w14:paraId="1C57BBD3" w14:textId="77777777" w:rsidR="0081199B" w:rsidRPr="00EE34F8" w:rsidRDefault="0081199B" w:rsidP="00F6410E">
            <w:pPr>
              <w:rPr>
                <w:rStyle w:val="hps"/>
                <w:sz w:val="24"/>
              </w:rPr>
            </w:pPr>
            <w:r w:rsidRPr="00EE34F8">
              <w:rPr>
                <w:rStyle w:val="hps"/>
                <w:sz w:val="24"/>
                <w:lang w:val="de-DE" w:bidi="de-DE"/>
              </w:rPr>
              <w:t>reboot#</w:t>
            </w:r>
          </w:p>
        </w:tc>
      </w:tr>
      <w:tr w:rsidR="0081199B" w14:paraId="3C4AD2FC" w14:textId="77777777" w:rsidTr="00F6410E">
        <w:tc>
          <w:tcPr>
            <w:tcW w:w="2492" w:type="dxa"/>
          </w:tcPr>
          <w:p w14:paraId="1B08CC7D" w14:textId="77777777" w:rsidR="0081199B" w:rsidRPr="00225212" w:rsidRDefault="0081199B" w:rsidP="00F6410E">
            <w:pPr>
              <w:rPr>
                <w:rStyle w:val="hps"/>
                <w:sz w:val="24"/>
                <w:lang w:val="de-DE"/>
              </w:rPr>
            </w:pPr>
            <w:r>
              <w:rPr>
                <w:rStyle w:val="hps"/>
                <w:sz w:val="24"/>
                <w:lang w:val="de-DE" w:bidi="de-DE"/>
              </w:rPr>
              <w:t>Einstellen von Englisch als Locator-Sprache</w:t>
            </w:r>
          </w:p>
        </w:tc>
        <w:tc>
          <w:tcPr>
            <w:tcW w:w="2858" w:type="dxa"/>
          </w:tcPr>
          <w:p w14:paraId="3B9993E1" w14:textId="77777777" w:rsidR="0081199B" w:rsidRPr="00F5639A" w:rsidRDefault="0081199B" w:rsidP="00F6410E">
            <w:pPr>
              <w:rPr>
                <w:rStyle w:val="hps"/>
                <w:sz w:val="24"/>
              </w:rPr>
            </w:pPr>
            <w:r>
              <w:rPr>
                <w:rStyle w:val="hps"/>
                <w:sz w:val="24"/>
                <w:lang w:val="de-DE" w:bidi="de-DE"/>
              </w:rPr>
              <w:t>lag,2#</w:t>
            </w:r>
          </w:p>
        </w:tc>
        <w:tc>
          <w:tcPr>
            <w:tcW w:w="4114" w:type="dxa"/>
          </w:tcPr>
          <w:p w14:paraId="0DCAE89F" w14:textId="77777777" w:rsidR="0081199B" w:rsidRPr="00F5639A" w:rsidRDefault="0081199B" w:rsidP="00F6410E">
            <w:pPr>
              <w:rPr>
                <w:rStyle w:val="hps"/>
                <w:sz w:val="24"/>
              </w:rPr>
            </w:pPr>
            <w:r>
              <w:rPr>
                <w:rStyle w:val="hps"/>
                <w:sz w:val="24"/>
                <w:lang w:val="de-DE" w:bidi="de-DE"/>
              </w:rPr>
              <w:t>Lag,2#</w:t>
            </w:r>
          </w:p>
        </w:tc>
      </w:tr>
      <w:tr w:rsidR="00A002DE" w:rsidRPr="00BE2626" w14:paraId="7C531AF2" w14:textId="77777777" w:rsidTr="00F6410E">
        <w:tc>
          <w:tcPr>
            <w:tcW w:w="2492" w:type="dxa"/>
          </w:tcPr>
          <w:p w14:paraId="1D8CE25E" w14:textId="77777777" w:rsidR="00A002DE" w:rsidRPr="00225212" w:rsidRDefault="00A002DE" w:rsidP="00F6410E">
            <w:pPr>
              <w:rPr>
                <w:rStyle w:val="hps"/>
                <w:sz w:val="24"/>
                <w:lang w:val="de-DE"/>
              </w:rPr>
            </w:pPr>
            <w:r>
              <w:rPr>
                <w:rStyle w:val="hps"/>
                <w:sz w:val="24"/>
                <w:lang w:val="de-DE" w:bidi="de-DE"/>
              </w:rPr>
              <w:t xml:space="preserve">Zurücksetzen </w:t>
            </w:r>
            <w:proofErr w:type="gramStart"/>
            <w:r>
              <w:rPr>
                <w:rStyle w:val="hps"/>
                <w:sz w:val="24"/>
                <w:lang w:val="de-DE" w:bidi="de-DE"/>
              </w:rPr>
              <w:t>des Locators</w:t>
            </w:r>
            <w:proofErr w:type="gramEnd"/>
            <w:r>
              <w:rPr>
                <w:rStyle w:val="hps"/>
                <w:sz w:val="24"/>
                <w:lang w:val="de-DE" w:bidi="de-DE"/>
              </w:rPr>
              <w:t xml:space="preserve"> auf Werkseinstellungen</w:t>
            </w:r>
          </w:p>
        </w:tc>
        <w:tc>
          <w:tcPr>
            <w:tcW w:w="2858" w:type="dxa"/>
          </w:tcPr>
          <w:p w14:paraId="40D4FB4D" w14:textId="77777777" w:rsidR="00A002DE" w:rsidRPr="00D658DE" w:rsidRDefault="00A002DE" w:rsidP="00F6410E">
            <w:pPr>
              <w:rPr>
                <w:rStyle w:val="hps"/>
                <w:sz w:val="24"/>
              </w:rPr>
            </w:pPr>
            <w:proofErr w:type="spellStart"/>
            <w:r>
              <w:rPr>
                <w:rStyle w:val="hps"/>
                <w:sz w:val="24"/>
                <w:lang w:val="de-DE" w:bidi="de-DE"/>
              </w:rPr>
              <w:t>factory</w:t>
            </w:r>
            <w:proofErr w:type="spellEnd"/>
            <w:r>
              <w:rPr>
                <w:rStyle w:val="hps"/>
                <w:sz w:val="24"/>
                <w:lang w:val="de-DE" w:bidi="de-DE"/>
              </w:rPr>
              <w:t>#</w:t>
            </w:r>
          </w:p>
        </w:tc>
        <w:tc>
          <w:tcPr>
            <w:tcW w:w="4114" w:type="dxa"/>
          </w:tcPr>
          <w:p w14:paraId="45B999EE" w14:textId="77777777" w:rsidR="00A002DE" w:rsidRPr="00D658DE" w:rsidRDefault="00A002DE" w:rsidP="00F6410E">
            <w:pPr>
              <w:rPr>
                <w:rStyle w:val="hps"/>
                <w:sz w:val="24"/>
              </w:rPr>
            </w:pPr>
            <w:proofErr w:type="spellStart"/>
            <w:r>
              <w:rPr>
                <w:rStyle w:val="hps"/>
                <w:sz w:val="24"/>
                <w:lang w:val="de-DE" w:bidi="de-DE"/>
              </w:rPr>
              <w:t>factory</w:t>
            </w:r>
            <w:proofErr w:type="spellEnd"/>
            <w:r>
              <w:rPr>
                <w:rStyle w:val="hps"/>
                <w:sz w:val="24"/>
                <w:lang w:val="de-DE" w:bidi="de-DE"/>
              </w:rPr>
              <w:t>#</w:t>
            </w:r>
          </w:p>
        </w:tc>
      </w:tr>
    </w:tbl>
    <w:p w14:paraId="1B3DADCD" w14:textId="77777777" w:rsidR="0081199B" w:rsidRDefault="0081199B" w:rsidP="0081199B">
      <w:pPr>
        <w:spacing w:after="0"/>
        <w:rPr>
          <w:rStyle w:val="hps"/>
          <w:sz w:val="24"/>
        </w:rPr>
      </w:pPr>
    </w:p>
    <w:p w14:paraId="28415CED" w14:textId="77777777" w:rsidR="0081199B" w:rsidRDefault="0081199B" w:rsidP="0081199B">
      <w:pPr>
        <w:spacing w:after="0"/>
        <w:rPr>
          <w:rStyle w:val="hps"/>
          <w:sz w:val="24"/>
        </w:rPr>
      </w:pPr>
    </w:p>
    <w:p w14:paraId="6E96C690" w14:textId="77777777" w:rsidR="0081199B" w:rsidRDefault="0081199B" w:rsidP="0081199B">
      <w:pPr>
        <w:spacing w:after="0"/>
        <w:rPr>
          <w:rStyle w:val="hps"/>
          <w:b/>
          <w:sz w:val="24"/>
          <w:u w:val="single"/>
        </w:rPr>
      </w:pPr>
      <w:r w:rsidRPr="007B4E38">
        <w:rPr>
          <w:rStyle w:val="hps"/>
          <w:b/>
          <w:sz w:val="24"/>
          <w:u w:val="single"/>
          <w:lang w:val="de-DE" w:bidi="de-DE"/>
        </w:rPr>
        <w:t>HINWEIS</w:t>
      </w:r>
    </w:p>
    <w:p w14:paraId="294C73AE" w14:textId="77777777" w:rsidR="0081199B" w:rsidRPr="00225212" w:rsidRDefault="0081199B" w:rsidP="0081199B">
      <w:pPr>
        <w:spacing w:after="0"/>
        <w:rPr>
          <w:b/>
          <w:bCs/>
          <w:sz w:val="23"/>
          <w:szCs w:val="23"/>
          <w:lang w:val="de-DE"/>
        </w:rPr>
      </w:pPr>
      <w:r>
        <w:rPr>
          <w:b/>
          <w:sz w:val="23"/>
          <w:szCs w:val="23"/>
          <w:lang w:val="de-DE" w:bidi="de-DE"/>
        </w:rPr>
        <w:t>Um eine möglichst lange Lebensdauer des Geräts zu gewährleisten, beachten Sie bitte folgende Anweisungen:</w:t>
      </w:r>
    </w:p>
    <w:p w14:paraId="74FEAD4E" w14:textId="77777777" w:rsidR="0081199B" w:rsidRPr="00225212" w:rsidRDefault="0081199B" w:rsidP="0081199B">
      <w:pPr>
        <w:pStyle w:val="Odstavecseseznamem"/>
        <w:numPr>
          <w:ilvl w:val="0"/>
          <w:numId w:val="2"/>
        </w:numPr>
        <w:spacing w:after="0"/>
        <w:rPr>
          <w:b/>
          <w:sz w:val="24"/>
          <w:u w:val="single"/>
          <w:lang w:val="de-DE"/>
        </w:rPr>
      </w:pPr>
      <w:r w:rsidRPr="0051616D">
        <w:rPr>
          <w:sz w:val="23"/>
          <w:szCs w:val="23"/>
          <w:lang w:val="de-DE" w:bidi="de-DE"/>
        </w:rPr>
        <w:t>Halten Sie das Gerät trocken. Flüssigkeiten, wie z. B. Regen oder Tau, können die innen gelegenen Schaltkreise beschädigen oder komplett zerstören, verwenden Sie das Gerät nicht in staubiger Umgebung.</w:t>
      </w:r>
    </w:p>
    <w:p w14:paraId="694B7408" w14:textId="77777777" w:rsidR="0081199B" w:rsidRPr="00225212" w:rsidRDefault="0081199B" w:rsidP="0081199B">
      <w:pPr>
        <w:pStyle w:val="Odstavecseseznamem"/>
        <w:numPr>
          <w:ilvl w:val="0"/>
          <w:numId w:val="2"/>
        </w:numPr>
        <w:spacing w:after="0"/>
        <w:rPr>
          <w:b/>
          <w:sz w:val="24"/>
          <w:u w:val="single"/>
          <w:lang w:val="de-DE"/>
        </w:rPr>
      </w:pPr>
      <w:r>
        <w:rPr>
          <w:sz w:val="23"/>
          <w:szCs w:val="23"/>
          <w:lang w:val="de-DE" w:bidi="de-DE"/>
        </w:rPr>
        <w:t>Verwenden Sie das Gerät nicht in überheizten oder zu kühlen Räumen.</w:t>
      </w:r>
    </w:p>
    <w:p w14:paraId="0EAF49ED" w14:textId="77777777" w:rsidR="0081199B" w:rsidRPr="00225212" w:rsidRDefault="0081199B" w:rsidP="0081199B">
      <w:pPr>
        <w:pStyle w:val="Odstavecseseznamem"/>
        <w:numPr>
          <w:ilvl w:val="0"/>
          <w:numId w:val="2"/>
        </w:numPr>
        <w:spacing w:after="0"/>
        <w:rPr>
          <w:b/>
          <w:sz w:val="24"/>
          <w:u w:val="single"/>
          <w:lang w:val="de-DE"/>
        </w:rPr>
      </w:pPr>
      <w:r>
        <w:rPr>
          <w:sz w:val="23"/>
          <w:szCs w:val="23"/>
          <w:lang w:val="de-DE" w:bidi="de-DE"/>
        </w:rPr>
        <w:t>Trocknen Sie das Gerät mit einem trockenen Tuch, verwenden Sie keine Chemikalien oder Detergenzien.</w:t>
      </w:r>
    </w:p>
    <w:p w14:paraId="75B3B59A" w14:textId="77777777" w:rsidR="0081199B" w:rsidRPr="00225212" w:rsidRDefault="0081199B" w:rsidP="0081199B">
      <w:pPr>
        <w:pStyle w:val="Odstavecseseznamem"/>
        <w:numPr>
          <w:ilvl w:val="0"/>
          <w:numId w:val="2"/>
        </w:numPr>
        <w:spacing w:after="0"/>
        <w:rPr>
          <w:b/>
          <w:sz w:val="24"/>
          <w:u w:val="single"/>
          <w:lang w:val="de-DE"/>
        </w:rPr>
      </w:pPr>
      <w:r w:rsidRPr="00536C71">
        <w:rPr>
          <w:sz w:val="23"/>
          <w:szCs w:val="23"/>
          <w:lang w:val="de-DE" w:bidi="de-DE"/>
        </w:rPr>
        <w:t>Nehmen Sie das Gerät nicht auseinander, und versuchen Sie nicht, es selbst zu reparieren. Wenden Sie sich im Falle einer Störung an einen autorisierten Service.</w:t>
      </w:r>
    </w:p>
    <w:p w14:paraId="0A4AD11B" w14:textId="77777777" w:rsidR="0081199B" w:rsidRPr="00225212" w:rsidRDefault="0081199B" w:rsidP="0081199B">
      <w:pPr>
        <w:pStyle w:val="Odstavecseseznamem"/>
        <w:numPr>
          <w:ilvl w:val="0"/>
          <w:numId w:val="2"/>
        </w:numPr>
        <w:spacing w:after="0"/>
        <w:rPr>
          <w:b/>
          <w:sz w:val="24"/>
          <w:u w:val="single"/>
          <w:lang w:val="de-DE"/>
        </w:rPr>
      </w:pPr>
      <w:r>
        <w:rPr>
          <w:sz w:val="23"/>
          <w:szCs w:val="23"/>
          <w:lang w:val="de-DE" w:bidi="de-DE"/>
        </w:rPr>
        <w:t>In bestimmten Fällen kann die Funktion des Geräts teilweise eingeschränkt sein: innerhalb von Gebäuden mit dicken Wänden oder mit Blechverkleidung, bei sehr schlechtem Wetter, z. B. bei komplett bedecktem Himmel.</w:t>
      </w:r>
    </w:p>
    <w:p w14:paraId="7344AB88" w14:textId="77777777" w:rsidR="0081199B" w:rsidRPr="00D94232" w:rsidRDefault="0081199B" w:rsidP="0081199B">
      <w:pPr>
        <w:pStyle w:val="Odstavecseseznamem"/>
        <w:numPr>
          <w:ilvl w:val="0"/>
          <w:numId w:val="2"/>
        </w:numPr>
        <w:spacing w:after="0"/>
        <w:rPr>
          <w:b/>
          <w:sz w:val="24"/>
        </w:rPr>
      </w:pPr>
      <w:r w:rsidRPr="00D94232">
        <w:rPr>
          <w:sz w:val="23"/>
          <w:szCs w:val="23"/>
          <w:lang w:val="de-DE" w:bidi="de-DE"/>
        </w:rPr>
        <w:t xml:space="preserve">Versuchen Sie, das Gerät bei fehlerhafter Funktion mithilfe des Befehls </w:t>
      </w:r>
      <w:proofErr w:type="spellStart"/>
      <w:r w:rsidRPr="00D94232">
        <w:rPr>
          <w:sz w:val="23"/>
          <w:szCs w:val="23"/>
          <w:lang w:val="de-DE" w:bidi="de-DE"/>
        </w:rPr>
        <w:t>factory</w:t>
      </w:r>
      <w:proofErr w:type="spellEnd"/>
      <w:r w:rsidRPr="00D94232">
        <w:rPr>
          <w:sz w:val="23"/>
          <w:szCs w:val="23"/>
          <w:lang w:val="de-DE" w:bidi="de-DE"/>
        </w:rPr>
        <w:t># auf Werkseinstellungen zurückzusetzen. Der Locator muss dann neu eingestellt werden</w:t>
      </w:r>
    </w:p>
    <w:p w14:paraId="2C757F7C" w14:textId="77777777" w:rsidR="0081199B" w:rsidRDefault="0081199B" w:rsidP="0081199B">
      <w:pPr>
        <w:pStyle w:val="Odstavecseseznamem"/>
        <w:spacing w:after="0"/>
        <w:ind w:left="360"/>
        <w:rPr>
          <w:b/>
          <w:sz w:val="24"/>
        </w:rPr>
      </w:pPr>
    </w:p>
    <w:p w14:paraId="00935E3E" w14:textId="77777777" w:rsidR="000A38FF" w:rsidRDefault="000A38FF">
      <w:pPr>
        <w:rPr>
          <w:b/>
          <w:sz w:val="24"/>
          <w:lang w:val="de-DE" w:bidi="de-DE"/>
        </w:rPr>
      </w:pPr>
      <w:r>
        <w:rPr>
          <w:b/>
          <w:sz w:val="24"/>
          <w:lang w:val="de-DE" w:bidi="de-DE"/>
        </w:rPr>
        <w:br w:type="page"/>
      </w:r>
    </w:p>
    <w:p w14:paraId="32A89449" w14:textId="78F59649" w:rsidR="0081199B" w:rsidRPr="007A5D8E" w:rsidRDefault="0081199B" w:rsidP="0081199B">
      <w:pPr>
        <w:pStyle w:val="Odstavecseseznamem"/>
        <w:spacing w:after="0"/>
        <w:ind w:left="360"/>
        <w:rPr>
          <w:b/>
          <w:sz w:val="24"/>
        </w:rPr>
      </w:pPr>
      <w:r>
        <w:rPr>
          <w:b/>
          <w:sz w:val="24"/>
          <w:lang w:val="de-DE" w:bidi="de-DE"/>
        </w:rPr>
        <w:lastRenderedPageBreak/>
        <w:t>Probleme und ihre mögliche Lösung</w:t>
      </w:r>
    </w:p>
    <w:tbl>
      <w:tblPr>
        <w:tblStyle w:val="Mkatabulky"/>
        <w:tblW w:w="0" w:type="auto"/>
        <w:tblInd w:w="786" w:type="dxa"/>
        <w:tblLook w:val="04A0" w:firstRow="1" w:lastRow="0" w:firstColumn="1" w:lastColumn="0" w:noHBand="0" w:noVBand="1"/>
      </w:tblPr>
      <w:tblGrid>
        <w:gridCol w:w="4251"/>
        <w:gridCol w:w="4251"/>
      </w:tblGrid>
      <w:tr w:rsidR="0081199B" w:rsidRPr="000D32F0" w14:paraId="51147386" w14:textId="77777777" w:rsidTr="00F6410E">
        <w:tc>
          <w:tcPr>
            <w:tcW w:w="4251" w:type="dxa"/>
          </w:tcPr>
          <w:p w14:paraId="084D7F01" w14:textId="77777777" w:rsidR="0081199B" w:rsidRPr="00225212" w:rsidRDefault="0081199B" w:rsidP="00F6410E">
            <w:pPr>
              <w:pStyle w:val="Odstavecseseznamem"/>
              <w:ind w:left="0"/>
              <w:rPr>
                <w:b/>
                <w:sz w:val="24"/>
                <w:lang w:val="de-DE"/>
              </w:rPr>
            </w:pPr>
            <w:r w:rsidRPr="000D32F0">
              <w:rPr>
                <w:b/>
                <w:sz w:val="24"/>
                <w:lang w:val="de-DE" w:bidi="de-DE"/>
              </w:rPr>
              <w:t>Der Locator lässt sich nicht einschalten</w:t>
            </w:r>
          </w:p>
        </w:tc>
        <w:tc>
          <w:tcPr>
            <w:tcW w:w="4251" w:type="dxa"/>
          </w:tcPr>
          <w:p w14:paraId="200DEB9C" w14:textId="77777777" w:rsidR="0081199B" w:rsidRPr="000D32F0" w:rsidRDefault="0081199B" w:rsidP="00F6410E">
            <w:pPr>
              <w:pStyle w:val="Odstavecseseznamem"/>
              <w:ind w:left="0"/>
              <w:rPr>
                <w:sz w:val="24"/>
              </w:rPr>
            </w:pPr>
            <w:r>
              <w:rPr>
                <w:sz w:val="24"/>
                <w:lang w:val="de-DE" w:bidi="de-DE"/>
              </w:rPr>
              <w:t>Überprüfen Sie seinen Ladezustand</w:t>
            </w:r>
          </w:p>
        </w:tc>
      </w:tr>
      <w:tr w:rsidR="0081199B" w:rsidRPr="00BA5A1A" w14:paraId="2658BC5C" w14:textId="77777777" w:rsidTr="00F6410E">
        <w:tc>
          <w:tcPr>
            <w:tcW w:w="4251" w:type="dxa"/>
          </w:tcPr>
          <w:p w14:paraId="18A0A9D5" w14:textId="77777777" w:rsidR="0081199B" w:rsidRPr="00225212" w:rsidRDefault="0081199B" w:rsidP="00F6410E">
            <w:pPr>
              <w:pStyle w:val="Odstavecseseznamem"/>
              <w:ind w:left="0"/>
              <w:rPr>
                <w:b/>
                <w:sz w:val="24"/>
                <w:lang w:val="de-DE"/>
              </w:rPr>
            </w:pPr>
            <w:r>
              <w:rPr>
                <w:b/>
                <w:sz w:val="24"/>
                <w:lang w:val="de-DE" w:bidi="de-DE"/>
              </w:rPr>
              <w:t>Es ist kein GSM-Signal verfügbar, der Locator lässt sich weder anrufen, noch antwortet er auf SMS-Nachrichten</w:t>
            </w:r>
          </w:p>
        </w:tc>
        <w:tc>
          <w:tcPr>
            <w:tcW w:w="4251" w:type="dxa"/>
          </w:tcPr>
          <w:p w14:paraId="66A01529" w14:textId="77777777" w:rsidR="0081199B" w:rsidRPr="00225212" w:rsidRDefault="0081199B" w:rsidP="00F6410E">
            <w:pPr>
              <w:pStyle w:val="Odstavecseseznamem"/>
              <w:ind w:left="0"/>
              <w:rPr>
                <w:sz w:val="24"/>
                <w:lang w:val="de-DE"/>
              </w:rPr>
            </w:pPr>
            <w:r>
              <w:rPr>
                <w:sz w:val="24"/>
                <w:lang w:val="de-DE" w:bidi="de-DE"/>
              </w:rPr>
              <w:t>Überprüfen Sie, ob die SIM-Karte korrekt in den Locator eingelegt ist, ob die SIM-Karte nicht mittels PIN geschützt ist, und ob auf der Karte keine Anrufumleitung aktiviert ist. Überprüfen Sie ggf., ob der Locator ausreichend aufgeladen ist, bzw., ob er nicht fast entladen ist.</w:t>
            </w:r>
          </w:p>
        </w:tc>
      </w:tr>
      <w:tr w:rsidR="0081199B" w:rsidRPr="00BA5A1A" w14:paraId="3686E7BB" w14:textId="77777777" w:rsidTr="00F6410E">
        <w:tc>
          <w:tcPr>
            <w:tcW w:w="4251" w:type="dxa"/>
          </w:tcPr>
          <w:p w14:paraId="353ECF91" w14:textId="77777777" w:rsidR="0081199B" w:rsidRPr="00225212" w:rsidRDefault="0081199B" w:rsidP="00F6410E">
            <w:pPr>
              <w:pStyle w:val="Odstavecseseznamem"/>
              <w:ind w:left="0"/>
              <w:rPr>
                <w:b/>
                <w:sz w:val="24"/>
                <w:lang w:val="de-DE"/>
              </w:rPr>
            </w:pPr>
            <w:r w:rsidRPr="00D94232">
              <w:rPr>
                <w:b/>
                <w:sz w:val="24"/>
                <w:lang w:val="de-DE" w:bidi="de-DE"/>
              </w:rPr>
              <w:t>Es ist kein GPS-Signal verfügbar, er sendet keine bzw. eine falsche Standort-Info.</w:t>
            </w:r>
          </w:p>
        </w:tc>
        <w:tc>
          <w:tcPr>
            <w:tcW w:w="4251" w:type="dxa"/>
          </w:tcPr>
          <w:p w14:paraId="45ADC5B7" w14:textId="77777777" w:rsidR="0081199B" w:rsidRPr="00225212" w:rsidRDefault="0081199B" w:rsidP="00F6410E">
            <w:pPr>
              <w:pStyle w:val="Odstavecseseznamem"/>
              <w:ind w:left="0"/>
              <w:rPr>
                <w:sz w:val="24"/>
                <w:lang w:val="de-DE"/>
              </w:rPr>
            </w:pPr>
            <w:r w:rsidRPr="00D94232">
              <w:rPr>
                <w:sz w:val="24"/>
                <w:lang w:val="de-DE" w:bidi="de-DE"/>
              </w:rPr>
              <w:t xml:space="preserve">Nehmen Sie die erste Einstellung des Geräts draußen bei ausreichendem GPS-Signal vor. Hin und wieder ist es notwendig, das GPS-Modul mittels des Befehls </w:t>
            </w:r>
            <w:r w:rsidRPr="00D94232">
              <w:rPr>
                <w:rStyle w:val="hps"/>
                <w:sz w:val="24"/>
                <w:lang w:val="de-DE" w:bidi="de-DE"/>
              </w:rPr>
              <w:t>reboot#</w:t>
            </w:r>
            <w:r w:rsidRPr="00D94232">
              <w:rPr>
                <w:sz w:val="24"/>
                <w:lang w:val="de-DE" w:bidi="de-DE"/>
              </w:rPr>
              <w:t xml:space="preserve"> zurückzusetzen</w:t>
            </w:r>
          </w:p>
        </w:tc>
      </w:tr>
      <w:tr w:rsidR="0081199B" w:rsidRPr="00BA5A1A" w14:paraId="61E61C9B" w14:textId="77777777" w:rsidTr="00F6410E">
        <w:tc>
          <w:tcPr>
            <w:tcW w:w="4251" w:type="dxa"/>
          </w:tcPr>
          <w:p w14:paraId="7074BA23" w14:textId="77777777" w:rsidR="0081199B" w:rsidRPr="00225212" w:rsidRDefault="0081199B" w:rsidP="00F6410E">
            <w:pPr>
              <w:pStyle w:val="Odstavecseseznamem"/>
              <w:ind w:left="0"/>
              <w:rPr>
                <w:b/>
                <w:sz w:val="24"/>
                <w:lang w:val="de-DE"/>
              </w:rPr>
            </w:pPr>
            <w:r>
              <w:rPr>
                <w:b/>
                <w:sz w:val="24"/>
                <w:lang w:val="de-DE" w:bidi="de-DE"/>
              </w:rPr>
              <w:t>Das Gerät sendet keine SMS</w:t>
            </w:r>
          </w:p>
        </w:tc>
        <w:tc>
          <w:tcPr>
            <w:tcW w:w="4251" w:type="dxa"/>
          </w:tcPr>
          <w:p w14:paraId="4915BC50" w14:textId="77777777" w:rsidR="0081199B" w:rsidRPr="00225212" w:rsidRDefault="0081199B" w:rsidP="00F6410E">
            <w:pPr>
              <w:pStyle w:val="Odstavecseseznamem"/>
              <w:ind w:left="0"/>
              <w:rPr>
                <w:sz w:val="24"/>
                <w:lang w:val="de-DE"/>
              </w:rPr>
            </w:pPr>
            <w:r>
              <w:rPr>
                <w:sz w:val="24"/>
                <w:lang w:val="de-DE" w:bidi="de-DE"/>
              </w:rPr>
              <w:t>Es ist notwendig, eine Hauptüberwachungsnummer festzulegen</w:t>
            </w:r>
          </w:p>
        </w:tc>
      </w:tr>
      <w:tr w:rsidR="0081199B" w:rsidRPr="00BA5A1A" w14:paraId="0E4B1115" w14:textId="77777777" w:rsidTr="00F6410E">
        <w:tc>
          <w:tcPr>
            <w:tcW w:w="4251" w:type="dxa"/>
          </w:tcPr>
          <w:p w14:paraId="53E45474" w14:textId="77777777" w:rsidR="0081199B" w:rsidRPr="00225212" w:rsidRDefault="0081199B" w:rsidP="00F6410E">
            <w:pPr>
              <w:pStyle w:val="Odstavecseseznamem"/>
              <w:ind w:left="0"/>
              <w:rPr>
                <w:b/>
                <w:sz w:val="24"/>
                <w:lang w:val="de-DE"/>
              </w:rPr>
            </w:pPr>
            <w:r>
              <w:rPr>
                <w:b/>
                <w:sz w:val="24"/>
                <w:lang w:val="de-DE" w:bidi="de-DE"/>
              </w:rPr>
              <w:t>Die tatsächliche Position weicht stark von der angezeigten Position ab</w:t>
            </w:r>
          </w:p>
        </w:tc>
        <w:tc>
          <w:tcPr>
            <w:tcW w:w="4251" w:type="dxa"/>
          </w:tcPr>
          <w:p w14:paraId="7988C06D" w14:textId="77777777" w:rsidR="0081199B" w:rsidRPr="00225212" w:rsidRDefault="0081199B" w:rsidP="00F6410E">
            <w:pPr>
              <w:pStyle w:val="Odstavecseseznamem"/>
              <w:ind w:left="0"/>
              <w:rPr>
                <w:sz w:val="24"/>
                <w:lang w:val="de-DE"/>
              </w:rPr>
            </w:pPr>
            <w:r>
              <w:rPr>
                <w:sz w:val="24"/>
                <w:lang w:val="de-DE" w:bidi="de-DE"/>
              </w:rPr>
              <w:t>Kein GPS-Signal, das Gerät wird über das ungenaue GSM-Netz lokalisiert.</w:t>
            </w:r>
          </w:p>
        </w:tc>
      </w:tr>
      <w:tr w:rsidR="0081199B" w:rsidRPr="00BA5A1A" w14:paraId="0ADC13FC" w14:textId="77777777" w:rsidTr="00F6410E">
        <w:tc>
          <w:tcPr>
            <w:tcW w:w="4251" w:type="dxa"/>
          </w:tcPr>
          <w:p w14:paraId="70DB134A" w14:textId="77777777" w:rsidR="0081199B" w:rsidRPr="00225212" w:rsidRDefault="0081199B" w:rsidP="00F6410E">
            <w:pPr>
              <w:pStyle w:val="Odstavecseseznamem"/>
              <w:ind w:left="0"/>
              <w:rPr>
                <w:b/>
                <w:sz w:val="24"/>
                <w:lang w:val="de-DE"/>
              </w:rPr>
            </w:pPr>
            <w:r w:rsidRPr="004C184A">
              <w:rPr>
                <w:b/>
                <w:sz w:val="24"/>
                <w:lang w:val="de-DE" w:bidi="de-DE"/>
              </w:rPr>
              <w:t>Nach Standortanfrage via SMS-Befehl</w:t>
            </w:r>
            <w:r w:rsidRPr="004C184A">
              <w:rPr>
                <w:rStyle w:val="hps"/>
                <w:b/>
                <w:sz w:val="24"/>
                <w:lang w:val="de-DE" w:bidi="de-DE"/>
              </w:rPr>
              <w:t xml:space="preserve"> </w:t>
            </w:r>
            <w:proofErr w:type="spellStart"/>
            <w:r w:rsidRPr="004C184A">
              <w:rPr>
                <w:rStyle w:val="hps"/>
                <w:b/>
                <w:sz w:val="24"/>
                <w:lang w:val="de-DE" w:bidi="de-DE"/>
              </w:rPr>
              <w:t>url</w:t>
            </w:r>
            <w:proofErr w:type="spellEnd"/>
            <w:r w:rsidRPr="004C184A">
              <w:rPr>
                <w:rStyle w:val="hps"/>
                <w:b/>
                <w:sz w:val="24"/>
                <w:lang w:val="de-DE" w:bidi="de-DE"/>
              </w:rPr>
              <w:t># antwortet der Locator mit NO URL und zeigt den Standort nicht an.</w:t>
            </w:r>
          </w:p>
        </w:tc>
        <w:tc>
          <w:tcPr>
            <w:tcW w:w="4251" w:type="dxa"/>
          </w:tcPr>
          <w:p w14:paraId="1F7FF4B9" w14:textId="77777777" w:rsidR="0081199B" w:rsidRPr="00225212" w:rsidRDefault="0081199B" w:rsidP="00F6410E">
            <w:pPr>
              <w:pStyle w:val="Odstavecseseznamem"/>
              <w:ind w:left="0"/>
              <w:rPr>
                <w:sz w:val="24"/>
                <w:lang w:val="de-DE"/>
              </w:rPr>
            </w:pPr>
            <w:r w:rsidRPr="004C184A">
              <w:rPr>
                <w:sz w:val="24"/>
                <w:lang w:val="de-DE" w:bidi="de-DE"/>
              </w:rPr>
              <w:t xml:space="preserve">Versuchen Sie, den Locator kurz anzuklingeln und anschließend die SMS mit der Standortanfrage erneut zu senden </w:t>
            </w:r>
          </w:p>
        </w:tc>
      </w:tr>
      <w:tr w:rsidR="0081199B" w:rsidRPr="00BA5A1A" w14:paraId="7EDD0FF0" w14:textId="77777777" w:rsidTr="00F6410E">
        <w:tc>
          <w:tcPr>
            <w:tcW w:w="4251" w:type="dxa"/>
          </w:tcPr>
          <w:p w14:paraId="37F7558E" w14:textId="77777777" w:rsidR="0081199B" w:rsidRPr="00225212" w:rsidRDefault="0081199B" w:rsidP="00F6410E">
            <w:pPr>
              <w:pStyle w:val="Odstavecseseznamem"/>
              <w:ind w:left="0"/>
              <w:rPr>
                <w:b/>
                <w:sz w:val="24"/>
                <w:lang w:val="de-DE"/>
              </w:rPr>
            </w:pPr>
            <w:r>
              <w:rPr>
                <w:b/>
                <w:sz w:val="24"/>
                <w:lang w:val="de-DE" w:bidi="de-DE"/>
              </w:rPr>
              <w:t>Der Locator wird in der mobilen App nicht angezeigt</w:t>
            </w:r>
          </w:p>
        </w:tc>
        <w:tc>
          <w:tcPr>
            <w:tcW w:w="4251" w:type="dxa"/>
          </w:tcPr>
          <w:p w14:paraId="269A0C78" w14:textId="77777777" w:rsidR="0081199B" w:rsidRPr="00225212" w:rsidRDefault="0081199B" w:rsidP="00F6410E">
            <w:pPr>
              <w:pStyle w:val="Odstavecseseznamem"/>
              <w:ind w:left="0"/>
              <w:rPr>
                <w:sz w:val="24"/>
                <w:lang w:val="de-DE"/>
              </w:rPr>
            </w:pPr>
            <w:r>
              <w:rPr>
                <w:sz w:val="24"/>
                <w:lang w:val="de-DE" w:bidi="de-DE"/>
              </w:rPr>
              <w:t>Überprüfen Sie, ob auf Ihrer SIM-Karte die Datenübertragung nicht deaktiviert ist, idealerweise durch Anfrage beim Mobilfunkanbieter. Sie können auch mittels Ihres Handys ausprobieren, ob diese SIM-Karte Internetzugang ermöglicht. Überprüfen Sie, ob Ihre SIM-Karte nicht durch eine PIN geschützt ist.</w:t>
            </w:r>
          </w:p>
        </w:tc>
      </w:tr>
    </w:tbl>
    <w:p w14:paraId="01B95ACF" w14:textId="77777777" w:rsidR="0081199B" w:rsidRPr="00225212" w:rsidRDefault="0081199B" w:rsidP="0081199B">
      <w:pPr>
        <w:pStyle w:val="Odstavecseseznamem"/>
        <w:spacing w:after="0"/>
        <w:ind w:left="786"/>
        <w:rPr>
          <w:sz w:val="24"/>
          <w:lang w:val="de-DE"/>
        </w:rPr>
      </w:pPr>
    </w:p>
    <w:p w14:paraId="3EDD6AFA" w14:textId="77777777" w:rsidR="00932DC9" w:rsidRPr="00225212" w:rsidRDefault="0081199B" w:rsidP="002B3881">
      <w:pPr>
        <w:pStyle w:val="Odstavecseseznamem"/>
        <w:spacing w:after="0"/>
        <w:ind w:left="786"/>
        <w:rPr>
          <w:rStyle w:val="hps"/>
          <w:b/>
          <w:sz w:val="24"/>
          <w:lang w:val="de-DE"/>
        </w:rPr>
      </w:pPr>
      <w:r w:rsidRPr="009A51E2">
        <w:rPr>
          <w:b/>
          <w:sz w:val="24"/>
          <w:lang w:val="de-DE" w:bidi="de-DE"/>
        </w:rPr>
        <w:br/>
        <w:t>Technischer Support für das Gerät:</w:t>
      </w:r>
      <w:hyperlink r:id="rId17" w:history="1">
        <w:r w:rsidRPr="009A51E2">
          <w:rPr>
            <w:rStyle w:val="Hypertextovodkaz"/>
            <w:b/>
            <w:sz w:val="24"/>
            <w:lang w:val="de-DE" w:bidi="de-DE"/>
          </w:rPr>
          <w:t xml:space="preserve"> servis@prijimace.cz</w:t>
        </w:r>
      </w:hyperlink>
      <w:r w:rsidR="00DF7376">
        <w:rPr>
          <w:b/>
          <w:lang w:val="de-DE" w:bidi="de-DE"/>
        </w:rPr>
        <w:t>,</w:t>
      </w:r>
      <w:r w:rsidR="00050526" w:rsidRPr="00050526">
        <w:rPr>
          <w:b/>
          <w:sz w:val="24"/>
          <w:szCs w:val="24"/>
          <w:lang w:val="de-DE" w:bidi="de-DE"/>
        </w:rPr>
        <w:br/>
        <w:t>Helmer-Europe, s.r.o.,</w:t>
      </w:r>
      <w:r w:rsidR="00783AFB">
        <w:rPr>
          <w:lang w:val="de-DE" w:bidi="de-DE"/>
        </w:rPr>
        <w:t xml:space="preserve"> </w:t>
      </w:r>
      <w:proofErr w:type="spellStart"/>
      <w:r w:rsidRPr="009A51E2">
        <w:rPr>
          <w:b/>
          <w:sz w:val="24"/>
          <w:lang w:val="de-DE" w:bidi="de-DE"/>
        </w:rPr>
        <w:t>Opletalova</w:t>
      </w:r>
      <w:proofErr w:type="spellEnd"/>
      <w:r w:rsidRPr="009A51E2">
        <w:rPr>
          <w:b/>
          <w:sz w:val="24"/>
          <w:lang w:val="de-DE" w:bidi="de-DE"/>
        </w:rPr>
        <w:t xml:space="preserve"> 92, 56301 </w:t>
      </w:r>
      <w:proofErr w:type="spellStart"/>
      <w:r w:rsidRPr="009A51E2">
        <w:rPr>
          <w:b/>
          <w:sz w:val="24"/>
          <w:lang w:val="de-DE" w:bidi="de-DE"/>
        </w:rPr>
        <w:t>Lanškroun</w:t>
      </w:r>
      <w:proofErr w:type="spellEnd"/>
      <w:r w:rsidRPr="009A51E2">
        <w:rPr>
          <w:b/>
          <w:sz w:val="24"/>
          <w:lang w:val="de-DE" w:bidi="de-DE"/>
        </w:rPr>
        <w:br/>
      </w:r>
    </w:p>
    <w:sectPr w:rsidR="00932DC9" w:rsidRPr="00225212" w:rsidSect="00F104DE">
      <w:headerReference w:type="default" r:id="rId18"/>
      <w:footerReference w:type="default" r:id="rId19"/>
      <w:pgSz w:w="11906" w:h="16838"/>
      <w:pgMar w:top="1417" w:right="1417" w:bottom="1417" w:left="1417" w:header="56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EFC483" w14:textId="77777777" w:rsidR="00866634" w:rsidRDefault="00866634" w:rsidP="00A326CD">
      <w:pPr>
        <w:spacing w:after="0" w:line="240" w:lineRule="auto"/>
      </w:pPr>
      <w:r>
        <w:separator/>
      </w:r>
    </w:p>
  </w:endnote>
  <w:endnote w:type="continuationSeparator" w:id="0">
    <w:p w14:paraId="02655B01" w14:textId="77777777" w:rsidR="00866634" w:rsidRDefault="00866634" w:rsidP="00A326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909247"/>
      <w:docPartObj>
        <w:docPartGallery w:val="Page Numbers (Bottom of Page)"/>
        <w:docPartUnique/>
      </w:docPartObj>
    </w:sdtPr>
    <w:sdtEndPr/>
    <w:sdtContent>
      <w:p w14:paraId="695C0532" w14:textId="77777777" w:rsidR="00D57E2B" w:rsidRDefault="00AF3477">
        <w:pPr>
          <w:pStyle w:val="Zpat"/>
          <w:jc w:val="right"/>
        </w:pPr>
        <w:r>
          <w:fldChar w:fldCharType="begin"/>
        </w:r>
        <w:r>
          <w:instrText xml:space="preserve"> PAGE   \* MERGEFORMAT </w:instrText>
        </w:r>
        <w:r>
          <w:fldChar w:fldCharType="separate"/>
        </w:r>
        <w:r w:rsidR="000A38FF">
          <w:rPr>
            <w:noProof/>
            <w:lang w:bidi="de-DE"/>
          </w:rPr>
          <w:t>10</w:t>
        </w:r>
        <w:r>
          <w:rPr>
            <w:noProof/>
            <w:lang w:bidi="de-DE"/>
          </w:rPr>
          <w:fldChar w:fldCharType="end"/>
        </w:r>
      </w:p>
    </w:sdtContent>
  </w:sdt>
  <w:p w14:paraId="0A4038AB" w14:textId="77777777" w:rsidR="00D57E2B" w:rsidRDefault="00D57E2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7B516A" w14:textId="77777777" w:rsidR="00866634" w:rsidRDefault="00866634" w:rsidP="00A326CD">
      <w:pPr>
        <w:spacing w:after="0" w:line="240" w:lineRule="auto"/>
      </w:pPr>
      <w:r>
        <w:separator/>
      </w:r>
    </w:p>
  </w:footnote>
  <w:footnote w:type="continuationSeparator" w:id="0">
    <w:p w14:paraId="77FC1318" w14:textId="77777777" w:rsidR="00866634" w:rsidRDefault="00866634" w:rsidP="00A326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0CDD1" w14:textId="77777777" w:rsidR="00D57E2B" w:rsidRDefault="00D57E2B">
    <w:pPr>
      <w:pStyle w:val="Zhlav"/>
    </w:pPr>
    <w:r>
      <w:rPr>
        <w:noProof/>
        <w:lang w:val="cs-CZ" w:eastAsia="cs-CZ"/>
      </w:rPr>
      <w:drawing>
        <wp:anchor distT="0" distB="0" distL="114300" distR="114300" simplePos="0" relativeHeight="251658240" behindDoc="1" locked="0" layoutInCell="1" allowOverlap="1" wp14:anchorId="32974B00" wp14:editId="712503A2">
          <wp:simplePos x="0" y="0"/>
          <wp:positionH relativeFrom="column">
            <wp:posOffset>-737870</wp:posOffset>
          </wp:positionH>
          <wp:positionV relativeFrom="paragraph">
            <wp:posOffset>-49530</wp:posOffset>
          </wp:positionV>
          <wp:extent cx="419100" cy="419100"/>
          <wp:effectExtent l="19050" t="0" r="0" b="0"/>
          <wp:wrapTight wrapText="bothSides">
            <wp:wrapPolygon edited="0">
              <wp:start x="-982" y="0"/>
              <wp:lineTo x="-982" y="20618"/>
              <wp:lineTo x="21600" y="20618"/>
              <wp:lineTo x="21600" y="0"/>
              <wp:lineTo x="-982" y="0"/>
            </wp:wrapPolygon>
          </wp:wrapTight>
          <wp:docPr id="3"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419100" cy="419100"/>
                  </a:xfrm>
                  <a:prstGeom prst="rect">
                    <a:avLst/>
                  </a:prstGeom>
                  <a:noFill/>
                  <a:ln w="9525">
                    <a:noFill/>
                    <a:miter lim="800000"/>
                    <a:headEnd/>
                    <a:tailEnd/>
                  </a:ln>
                </pic:spPr>
              </pic:pic>
            </a:graphicData>
          </a:graphic>
        </wp:anchor>
      </w:drawing>
    </w:r>
    <w:r>
      <w:rPr>
        <w:lang w:val="de-DE" w:bidi="de-DE"/>
      </w:rPr>
      <w:t>Import, Service und Vertrieb:</w:t>
    </w:r>
  </w:p>
  <w:p w14:paraId="41D49AE0" w14:textId="15125E73" w:rsidR="00D57E2B" w:rsidRPr="005D5736" w:rsidRDefault="009833FE">
    <w:pPr>
      <w:pStyle w:val="Zhlav"/>
      <w:rPr>
        <w:b/>
      </w:rPr>
    </w:pPr>
    <w:r>
      <w:rPr>
        <w:b/>
        <w:lang w:val="de-DE" w:bidi="de-DE"/>
      </w:rPr>
      <w:t>Helmer-Europe, s.r.o.</w:t>
    </w:r>
    <w:r w:rsidR="00050526">
      <w:rPr>
        <w:b/>
        <w:lang w:val="de-DE" w:bidi="de-DE"/>
      </w:rPr>
      <w:t xml:space="preserve">, </w:t>
    </w:r>
    <w:hyperlink r:id="rId2" w:history="1">
      <w:r w:rsidR="00D57E2B" w:rsidRPr="00534601">
        <w:rPr>
          <w:rStyle w:val="Hypertextovodkaz"/>
          <w:lang w:val="de-DE" w:bidi="de-DE"/>
        </w:rPr>
        <w:t>www.prijimace.cz</w:t>
      </w:r>
    </w:hyperlink>
    <w:r w:rsidR="00050526">
      <w:rPr>
        <w:lang w:val="de-DE" w:bidi="de-DE"/>
      </w:rPr>
      <w:t xml:space="preserve">, </w:t>
    </w:r>
    <w:hyperlink r:id="rId3" w:history="1">
      <w:r w:rsidR="00D57E2B" w:rsidRPr="00534601">
        <w:rPr>
          <w:rStyle w:val="Hypertextovodkaz"/>
          <w:lang w:val="de-DE" w:bidi="de-DE"/>
        </w:rPr>
        <w:t>info@prijimace.cz</w:t>
      </w:r>
    </w:hyperlink>
    <w:r w:rsidR="00050526">
      <w:rPr>
        <w:lang w:val="de-DE" w:bidi="de-D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A37EA"/>
    <w:multiLevelType w:val="hybridMultilevel"/>
    <w:tmpl w:val="A128F79C"/>
    <w:lvl w:ilvl="0" w:tplc="7B920B4C">
      <w:start w:val="1"/>
      <w:numFmt w:val="decimal"/>
      <w:lvlText w:val="%1)"/>
      <w:lvlJc w:val="left"/>
      <w:pPr>
        <w:ind w:left="645" w:hanging="360"/>
      </w:pPr>
      <w:rPr>
        <w:rFonts w:hint="default"/>
      </w:rPr>
    </w:lvl>
    <w:lvl w:ilvl="1" w:tplc="04090019" w:tentative="1">
      <w:start w:val="1"/>
      <w:numFmt w:val="lowerLetter"/>
      <w:lvlText w:val="%2)"/>
      <w:lvlJc w:val="left"/>
      <w:pPr>
        <w:ind w:left="1125" w:hanging="420"/>
      </w:p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1" w15:restartNumberingAfterBreak="0">
    <w:nsid w:val="06830C02"/>
    <w:multiLevelType w:val="hybridMultilevel"/>
    <w:tmpl w:val="3BE07C06"/>
    <w:lvl w:ilvl="0" w:tplc="7582A0D0">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B5A302B"/>
    <w:multiLevelType w:val="hybridMultilevel"/>
    <w:tmpl w:val="B8122FD2"/>
    <w:lvl w:ilvl="0" w:tplc="39084B72">
      <w:start w:val="1"/>
      <w:numFmt w:val="bullet"/>
      <w:lvlText w:val="-"/>
      <w:lvlJc w:val="left"/>
      <w:pPr>
        <w:ind w:left="360" w:hanging="360"/>
      </w:pPr>
      <w:rPr>
        <w:rFonts w:ascii="Calibri" w:eastAsiaTheme="minorHAnsi" w:hAnsi="Calibri" w:cs="Calibri" w:hint="default"/>
      </w:rPr>
    </w:lvl>
    <w:lvl w:ilvl="1" w:tplc="04050003">
      <w:start w:val="1"/>
      <w:numFmt w:val="bullet"/>
      <w:lvlText w:val="o"/>
      <w:lvlJc w:val="left"/>
      <w:pPr>
        <w:ind w:left="1014" w:hanging="360"/>
      </w:pPr>
      <w:rPr>
        <w:rFonts w:ascii="Courier New" w:hAnsi="Courier New" w:cs="Courier New" w:hint="default"/>
      </w:rPr>
    </w:lvl>
    <w:lvl w:ilvl="2" w:tplc="04050005" w:tentative="1">
      <w:start w:val="1"/>
      <w:numFmt w:val="bullet"/>
      <w:lvlText w:val=""/>
      <w:lvlJc w:val="left"/>
      <w:pPr>
        <w:ind w:left="1734" w:hanging="360"/>
      </w:pPr>
      <w:rPr>
        <w:rFonts w:ascii="Wingdings" w:hAnsi="Wingdings" w:hint="default"/>
      </w:rPr>
    </w:lvl>
    <w:lvl w:ilvl="3" w:tplc="04050001" w:tentative="1">
      <w:start w:val="1"/>
      <w:numFmt w:val="bullet"/>
      <w:lvlText w:val=""/>
      <w:lvlJc w:val="left"/>
      <w:pPr>
        <w:ind w:left="2454" w:hanging="360"/>
      </w:pPr>
      <w:rPr>
        <w:rFonts w:ascii="Symbol" w:hAnsi="Symbol" w:hint="default"/>
      </w:rPr>
    </w:lvl>
    <w:lvl w:ilvl="4" w:tplc="04050003" w:tentative="1">
      <w:start w:val="1"/>
      <w:numFmt w:val="bullet"/>
      <w:lvlText w:val="o"/>
      <w:lvlJc w:val="left"/>
      <w:pPr>
        <w:ind w:left="3174" w:hanging="360"/>
      </w:pPr>
      <w:rPr>
        <w:rFonts w:ascii="Courier New" w:hAnsi="Courier New" w:cs="Courier New" w:hint="default"/>
      </w:rPr>
    </w:lvl>
    <w:lvl w:ilvl="5" w:tplc="04050005" w:tentative="1">
      <w:start w:val="1"/>
      <w:numFmt w:val="bullet"/>
      <w:lvlText w:val=""/>
      <w:lvlJc w:val="left"/>
      <w:pPr>
        <w:ind w:left="3894" w:hanging="360"/>
      </w:pPr>
      <w:rPr>
        <w:rFonts w:ascii="Wingdings" w:hAnsi="Wingdings" w:hint="default"/>
      </w:rPr>
    </w:lvl>
    <w:lvl w:ilvl="6" w:tplc="04050001" w:tentative="1">
      <w:start w:val="1"/>
      <w:numFmt w:val="bullet"/>
      <w:lvlText w:val=""/>
      <w:lvlJc w:val="left"/>
      <w:pPr>
        <w:ind w:left="4614" w:hanging="360"/>
      </w:pPr>
      <w:rPr>
        <w:rFonts w:ascii="Symbol" w:hAnsi="Symbol" w:hint="default"/>
      </w:rPr>
    </w:lvl>
    <w:lvl w:ilvl="7" w:tplc="04050003" w:tentative="1">
      <w:start w:val="1"/>
      <w:numFmt w:val="bullet"/>
      <w:lvlText w:val="o"/>
      <w:lvlJc w:val="left"/>
      <w:pPr>
        <w:ind w:left="5334" w:hanging="360"/>
      </w:pPr>
      <w:rPr>
        <w:rFonts w:ascii="Courier New" w:hAnsi="Courier New" w:cs="Courier New" w:hint="default"/>
      </w:rPr>
    </w:lvl>
    <w:lvl w:ilvl="8" w:tplc="04050005" w:tentative="1">
      <w:start w:val="1"/>
      <w:numFmt w:val="bullet"/>
      <w:lvlText w:val=""/>
      <w:lvlJc w:val="left"/>
      <w:pPr>
        <w:ind w:left="6054" w:hanging="360"/>
      </w:pPr>
      <w:rPr>
        <w:rFonts w:ascii="Wingdings" w:hAnsi="Wingdings" w:hint="default"/>
      </w:rPr>
    </w:lvl>
  </w:abstractNum>
  <w:abstractNum w:abstractNumId="3" w15:restartNumberingAfterBreak="0">
    <w:nsid w:val="23692214"/>
    <w:multiLevelType w:val="hybridMultilevel"/>
    <w:tmpl w:val="48F2BF2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15:restartNumberingAfterBreak="0">
    <w:nsid w:val="28493D8A"/>
    <w:multiLevelType w:val="hybridMultilevel"/>
    <w:tmpl w:val="C6C051E8"/>
    <w:lvl w:ilvl="0" w:tplc="04050011">
      <w:start w:val="1"/>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5" w15:restartNumberingAfterBreak="0">
    <w:nsid w:val="31DB4E34"/>
    <w:multiLevelType w:val="hybridMultilevel"/>
    <w:tmpl w:val="B2CA9F7C"/>
    <w:lvl w:ilvl="0" w:tplc="0409000F">
      <w:start w:val="1"/>
      <w:numFmt w:val="decimal"/>
      <w:lvlText w:val="%1."/>
      <w:lvlJc w:val="left"/>
      <w:pPr>
        <w:tabs>
          <w:tab w:val="num" w:pos="420"/>
        </w:tabs>
        <w:ind w:left="420" w:hanging="420"/>
      </w:p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15:restartNumberingAfterBreak="0">
    <w:nsid w:val="4AFD0C42"/>
    <w:multiLevelType w:val="hybridMultilevel"/>
    <w:tmpl w:val="91EA3ADA"/>
    <w:lvl w:ilvl="0" w:tplc="5098332C">
      <w:start w:val="1"/>
      <w:numFmt w:val="upperLetter"/>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7" w15:restartNumberingAfterBreak="0">
    <w:nsid w:val="53CC0F02"/>
    <w:multiLevelType w:val="hybridMultilevel"/>
    <w:tmpl w:val="3D30A3D4"/>
    <w:lvl w:ilvl="0" w:tplc="5D04EF84">
      <w:numFmt w:val="bullet"/>
      <w:lvlText w:val="-"/>
      <w:lvlJc w:val="left"/>
      <w:pPr>
        <w:ind w:left="450" w:hanging="360"/>
      </w:pPr>
      <w:rPr>
        <w:rFonts w:ascii="Calibri" w:eastAsiaTheme="minorHAnsi" w:hAnsi="Calibri" w:cs="Calibri" w:hint="default"/>
      </w:rPr>
    </w:lvl>
    <w:lvl w:ilvl="1" w:tplc="04050003" w:tentative="1">
      <w:start w:val="1"/>
      <w:numFmt w:val="bullet"/>
      <w:lvlText w:val="o"/>
      <w:lvlJc w:val="left"/>
      <w:pPr>
        <w:ind w:left="1170" w:hanging="360"/>
      </w:pPr>
      <w:rPr>
        <w:rFonts w:ascii="Courier New" w:hAnsi="Courier New" w:cs="Courier New" w:hint="default"/>
      </w:rPr>
    </w:lvl>
    <w:lvl w:ilvl="2" w:tplc="04050005" w:tentative="1">
      <w:start w:val="1"/>
      <w:numFmt w:val="bullet"/>
      <w:lvlText w:val=""/>
      <w:lvlJc w:val="left"/>
      <w:pPr>
        <w:ind w:left="1890" w:hanging="360"/>
      </w:pPr>
      <w:rPr>
        <w:rFonts w:ascii="Wingdings" w:hAnsi="Wingdings" w:hint="default"/>
      </w:rPr>
    </w:lvl>
    <w:lvl w:ilvl="3" w:tplc="04050001" w:tentative="1">
      <w:start w:val="1"/>
      <w:numFmt w:val="bullet"/>
      <w:lvlText w:val=""/>
      <w:lvlJc w:val="left"/>
      <w:pPr>
        <w:ind w:left="2610" w:hanging="360"/>
      </w:pPr>
      <w:rPr>
        <w:rFonts w:ascii="Symbol" w:hAnsi="Symbol" w:hint="default"/>
      </w:rPr>
    </w:lvl>
    <w:lvl w:ilvl="4" w:tplc="04050003" w:tentative="1">
      <w:start w:val="1"/>
      <w:numFmt w:val="bullet"/>
      <w:lvlText w:val="o"/>
      <w:lvlJc w:val="left"/>
      <w:pPr>
        <w:ind w:left="3330" w:hanging="360"/>
      </w:pPr>
      <w:rPr>
        <w:rFonts w:ascii="Courier New" w:hAnsi="Courier New" w:cs="Courier New" w:hint="default"/>
      </w:rPr>
    </w:lvl>
    <w:lvl w:ilvl="5" w:tplc="04050005" w:tentative="1">
      <w:start w:val="1"/>
      <w:numFmt w:val="bullet"/>
      <w:lvlText w:val=""/>
      <w:lvlJc w:val="left"/>
      <w:pPr>
        <w:ind w:left="4050" w:hanging="360"/>
      </w:pPr>
      <w:rPr>
        <w:rFonts w:ascii="Wingdings" w:hAnsi="Wingdings" w:hint="default"/>
      </w:rPr>
    </w:lvl>
    <w:lvl w:ilvl="6" w:tplc="04050001" w:tentative="1">
      <w:start w:val="1"/>
      <w:numFmt w:val="bullet"/>
      <w:lvlText w:val=""/>
      <w:lvlJc w:val="left"/>
      <w:pPr>
        <w:ind w:left="4770" w:hanging="360"/>
      </w:pPr>
      <w:rPr>
        <w:rFonts w:ascii="Symbol" w:hAnsi="Symbol" w:hint="default"/>
      </w:rPr>
    </w:lvl>
    <w:lvl w:ilvl="7" w:tplc="04050003" w:tentative="1">
      <w:start w:val="1"/>
      <w:numFmt w:val="bullet"/>
      <w:lvlText w:val="o"/>
      <w:lvlJc w:val="left"/>
      <w:pPr>
        <w:ind w:left="5490" w:hanging="360"/>
      </w:pPr>
      <w:rPr>
        <w:rFonts w:ascii="Courier New" w:hAnsi="Courier New" w:cs="Courier New" w:hint="default"/>
      </w:rPr>
    </w:lvl>
    <w:lvl w:ilvl="8" w:tplc="04050005" w:tentative="1">
      <w:start w:val="1"/>
      <w:numFmt w:val="bullet"/>
      <w:lvlText w:val=""/>
      <w:lvlJc w:val="left"/>
      <w:pPr>
        <w:ind w:left="6210" w:hanging="360"/>
      </w:pPr>
      <w:rPr>
        <w:rFonts w:ascii="Wingdings" w:hAnsi="Wingdings" w:hint="default"/>
      </w:rPr>
    </w:lvl>
  </w:abstractNum>
  <w:abstractNum w:abstractNumId="8" w15:restartNumberingAfterBreak="0">
    <w:nsid w:val="55BE27EB"/>
    <w:multiLevelType w:val="hybridMultilevel"/>
    <w:tmpl w:val="C8E8F48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61001468"/>
    <w:multiLevelType w:val="hybridMultilevel"/>
    <w:tmpl w:val="6FA4652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62994D7D"/>
    <w:multiLevelType w:val="hybridMultilevel"/>
    <w:tmpl w:val="6FA4652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7F467B6D"/>
    <w:multiLevelType w:val="hybridMultilevel"/>
    <w:tmpl w:val="BA38A79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2"/>
  </w:num>
  <w:num w:numId="3">
    <w:abstractNumId w:val="8"/>
  </w:num>
  <w:num w:numId="4">
    <w:abstractNumId w:val="5"/>
  </w:num>
  <w:num w:numId="5">
    <w:abstractNumId w:val="0"/>
  </w:num>
  <w:num w:numId="6">
    <w:abstractNumId w:val="3"/>
  </w:num>
  <w:num w:numId="7">
    <w:abstractNumId w:val="6"/>
  </w:num>
  <w:num w:numId="8">
    <w:abstractNumId w:val="11"/>
  </w:num>
  <w:num w:numId="9">
    <w:abstractNumId w:val="7"/>
  </w:num>
  <w:num w:numId="10">
    <w:abstractNumId w:val="1"/>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42E0"/>
    <w:rsid w:val="0000062D"/>
    <w:rsid w:val="00007C98"/>
    <w:rsid w:val="00021C74"/>
    <w:rsid w:val="0002204A"/>
    <w:rsid w:val="0003361F"/>
    <w:rsid w:val="000347F7"/>
    <w:rsid w:val="000432AE"/>
    <w:rsid w:val="000443AF"/>
    <w:rsid w:val="00046B51"/>
    <w:rsid w:val="00050526"/>
    <w:rsid w:val="000562E8"/>
    <w:rsid w:val="00056AA5"/>
    <w:rsid w:val="000570B6"/>
    <w:rsid w:val="000748DB"/>
    <w:rsid w:val="000A29C0"/>
    <w:rsid w:val="000A38FF"/>
    <w:rsid w:val="000B0953"/>
    <w:rsid w:val="000B5B91"/>
    <w:rsid w:val="000B69F4"/>
    <w:rsid w:val="000C06DD"/>
    <w:rsid w:val="000C1DB1"/>
    <w:rsid w:val="000C403C"/>
    <w:rsid w:val="000D56AE"/>
    <w:rsid w:val="000E7922"/>
    <w:rsid w:val="00133C9F"/>
    <w:rsid w:val="0014790B"/>
    <w:rsid w:val="00147F53"/>
    <w:rsid w:val="001608B7"/>
    <w:rsid w:val="0016238D"/>
    <w:rsid w:val="001638F3"/>
    <w:rsid w:val="00175F93"/>
    <w:rsid w:val="001764A5"/>
    <w:rsid w:val="001A051C"/>
    <w:rsid w:val="001A0FD5"/>
    <w:rsid w:val="001A200F"/>
    <w:rsid w:val="001A2C97"/>
    <w:rsid w:val="001A6357"/>
    <w:rsid w:val="001B3CFF"/>
    <w:rsid w:val="001B5F3A"/>
    <w:rsid w:val="001B6113"/>
    <w:rsid w:val="001B7ED0"/>
    <w:rsid w:val="001C1AAB"/>
    <w:rsid w:val="001C69E8"/>
    <w:rsid w:val="001D2834"/>
    <w:rsid w:val="001D6299"/>
    <w:rsid w:val="001E2423"/>
    <w:rsid w:val="001E79DE"/>
    <w:rsid w:val="001F0715"/>
    <w:rsid w:val="0021144A"/>
    <w:rsid w:val="00216979"/>
    <w:rsid w:val="002216D7"/>
    <w:rsid w:val="00223523"/>
    <w:rsid w:val="00225212"/>
    <w:rsid w:val="00234523"/>
    <w:rsid w:val="0023667F"/>
    <w:rsid w:val="00241316"/>
    <w:rsid w:val="00264E99"/>
    <w:rsid w:val="002666A8"/>
    <w:rsid w:val="00276C7C"/>
    <w:rsid w:val="00286BE2"/>
    <w:rsid w:val="00293A9A"/>
    <w:rsid w:val="00295CAF"/>
    <w:rsid w:val="00296186"/>
    <w:rsid w:val="00297107"/>
    <w:rsid w:val="00297124"/>
    <w:rsid w:val="002A118C"/>
    <w:rsid w:val="002B1DEF"/>
    <w:rsid w:val="002B3881"/>
    <w:rsid w:val="002B403B"/>
    <w:rsid w:val="002B4E0C"/>
    <w:rsid w:val="002B536C"/>
    <w:rsid w:val="002C72A9"/>
    <w:rsid w:val="002D281B"/>
    <w:rsid w:val="002D2CEC"/>
    <w:rsid w:val="002D58CB"/>
    <w:rsid w:val="002D6561"/>
    <w:rsid w:val="002D7E02"/>
    <w:rsid w:val="002E358F"/>
    <w:rsid w:val="002E64E7"/>
    <w:rsid w:val="002F570B"/>
    <w:rsid w:val="002F5ED5"/>
    <w:rsid w:val="00303A0C"/>
    <w:rsid w:val="0031120D"/>
    <w:rsid w:val="00311F48"/>
    <w:rsid w:val="0031334A"/>
    <w:rsid w:val="0034268E"/>
    <w:rsid w:val="0034639E"/>
    <w:rsid w:val="00350414"/>
    <w:rsid w:val="00367AEF"/>
    <w:rsid w:val="003755CD"/>
    <w:rsid w:val="00375666"/>
    <w:rsid w:val="00381EBE"/>
    <w:rsid w:val="003B1959"/>
    <w:rsid w:val="003B77ED"/>
    <w:rsid w:val="003D2F3E"/>
    <w:rsid w:val="003E4DBC"/>
    <w:rsid w:val="003F27E8"/>
    <w:rsid w:val="003F44A3"/>
    <w:rsid w:val="003F7203"/>
    <w:rsid w:val="00402601"/>
    <w:rsid w:val="0041301B"/>
    <w:rsid w:val="004133B6"/>
    <w:rsid w:val="00413F32"/>
    <w:rsid w:val="00421B5D"/>
    <w:rsid w:val="004221BF"/>
    <w:rsid w:val="004238FC"/>
    <w:rsid w:val="004242E0"/>
    <w:rsid w:val="00435F85"/>
    <w:rsid w:val="00436DFA"/>
    <w:rsid w:val="00441610"/>
    <w:rsid w:val="004606CE"/>
    <w:rsid w:val="004640FB"/>
    <w:rsid w:val="004765C4"/>
    <w:rsid w:val="004843AB"/>
    <w:rsid w:val="004855B6"/>
    <w:rsid w:val="004928DF"/>
    <w:rsid w:val="00495A68"/>
    <w:rsid w:val="004A0925"/>
    <w:rsid w:val="004A307C"/>
    <w:rsid w:val="004A316C"/>
    <w:rsid w:val="004A7DF2"/>
    <w:rsid w:val="004B0F41"/>
    <w:rsid w:val="004B7C68"/>
    <w:rsid w:val="004C2C04"/>
    <w:rsid w:val="004C5E70"/>
    <w:rsid w:val="004E55DB"/>
    <w:rsid w:val="00506F17"/>
    <w:rsid w:val="00507812"/>
    <w:rsid w:val="0051616D"/>
    <w:rsid w:val="005202C8"/>
    <w:rsid w:val="00525C50"/>
    <w:rsid w:val="00534709"/>
    <w:rsid w:val="005363E8"/>
    <w:rsid w:val="00536C71"/>
    <w:rsid w:val="00542CB9"/>
    <w:rsid w:val="00553C77"/>
    <w:rsid w:val="00553D64"/>
    <w:rsid w:val="00562A85"/>
    <w:rsid w:val="00571F27"/>
    <w:rsid w:val="00576A84"/>
    <w:rsid w:val="005A798B"/>
    <w:rsid w:val="005C6AE3"/>
    <w:rsid w:val="005D100B"/>
    <w:rsid w:val="005D5736"/>
    <w:rsid w:val="005D769F"/>
    <w:rsid w:val="005E0030"/>
    <w:rsid w:val="005E48BF"/>
    <w:rsid w:val="005E5F92"/>
    <w:rsid w:val="005F3EB1"/>
    <w:rsid w:val="00624727"/>
    <w:rsid w:val="00626F88"/>
    <w:rsid w:val="00627DCA"/>
    <w:rsid w:val="00631629"/>
    <w:rsid w:val="00637F66"/>
    <w:rsid w:val="00653441"/>
    <w:rsid w:val="0065363D"/>
    <w:rsid w:val="00660558"/>
    <w:rsid w:val="0066116D"/>
    <w:rsid w:val="006671B2"/>
    <w:rsid w:val="00682762"/>
    <w:rsid w:val="006956BA"/>
    <w:rsid w:val="0069627E"/>
    <w:rsid w:val="006A3947"/>
    <w:rsid w:val="006A7727"/>
    <w:rsid w:val="006B0EA3"/>
    <w:rsid w:val="006B27BF"/>
    <w:rsid w:val="006B4321"/>
    <w:rsid w:val="006B4E68"/>
    <w:rsid w:val="006C4A94"/>
    <w:rsid w:val="006C4BDB"/>
    <w:rsid w:val="006C674E"/>
    <w:rsid w:val="006C71CF"/>
    <w:rsid w:val="006D64B4"/>
    <w:rsid w:val="006E0858"/>
    <w:rsid w:val="006E6D37"/>
    <w:rsid w:val="006E72F7"/>
    <w:rsid w:val="006E755D"/>
    <w:rsid w:val="006F34C6"/>
    <w:rsid w:val="007018DA"/>
    <w:rsid w:val="0070778B"/>
    <w:rsid w:val="00717A8A"/>
    <w:rsid w:val="007203BE"/>
    <w:rsid w:val="0072097A"/>
    <w:rsid w:val="007253C7"/>
    <w:rsid w:val="00726121"/>
    <w:rsid w:val="00730B5B"/>
    <w:rsid w:val="00736B99"/>
    <w:rsid w:val="007402E5"/>
    <w:rsid w:val="0075191E"/>
    <w:rsid w:val="00757CED"/>
    <w:rsid w:val="00760069"/>
    <w:rsid w:val="00764B85"/>
    <w:rsid w:val="007675C0"/>
    <w:rsid w:val="00767B9F"/>
    <w:rsid w:val="00777BB5"/>
    <w:rsid w:val="0078046C"/>
    <w:rsid w:val="00783234"/>
    <w:rsid w:val="00783AFB"/>
    <w:rsid w:val="00784F67"/>
    <w:rsid w:val="00785930"/>
    <w:rsid w:val="00785FDC"/>
    <w:rsid w:val="00786485"/>
    <w:rsid w:val="007941A4"/>
    <w:rsid w:val="007A2033"/>
    <w:rsid w:val="007A5D8E"/>
    <w:rsid w:val="007B1DFC"/>
    <w:rsid w:val="007B4E38"/>
    <w:rsid w:val="007C2E22"/>
    <w:rsid w:val="007C4369"/>
    <w:rsid w:val="007C758A"/>
    <w:rsid w:val="007D3EE5"/>
    <w:rsid w:val="007F0F63"/>
    <w:rsid w:val="007F3798"/>
    <w:rsid w:val="007F67B4"/>
    <w:rsid w:val="007F73A4"/>
    <w:rsid w:val="00800A1A"/>
    <w:rsid w:val="00803810"/>
    <w:rsid w:val="00804DCA"/>
    <w:rsid w:val="00807F9C"/>
    <w:rsid w:val="0081199B"/>
    <w:rsid w:val="00813F7A"/>
    <w:rsid w:val="00814D17"/>
    <w:rsid w:val="0082129B"/>
    <w:rsid w:val="0082651B"/>
    <w:rsid w:val="00830A1B"/>
    <w:rsid w:val="008377DD"/>
    <w:rsid w:val="00842F4D"/>
    <w:rsid w:val="00843DCA"/>
    <w:rsid w:val="00866634"/>
    <w:rsid w:val="00876AA6"/>
    <w:rsid w:val="008772C5"/>
    <w:rsid w:val="0088128E"/>
    <w:rsid w:val="00891852"/>
    <w:rsid w:val="00894832"/>
    <w:rsid w:val="008A2F74"/>
    <w:rsid w:val="008A4AA2"/>
    <w:rsid w:val="008B278A"/>
    <w:rsid w:val="008C3696"/>
    <w:rsid w:val="008C7D77"/>
    <w:rsid w:val="008D2EC1"/>
    <w:rsid w:val="008E3924"/>
    <w:rsid w:val="008F0A3E"/>
    <w:rsid w:val="008F6F02"/>
    <w:rsid w:val="009046C2"/>
    <w:rsid w:val="00915CAA"/>
    <w:rsid w:val="00917C94"/>
    <w:rsid w:val="00921834"/>
    <w:rsid w:val="00932DC9"/>
    <w:rsid w:val="0095229D"/>
    <w:rsid w:val="0095749B"/>
    <w:rsid w:val="0096334A"/>
    <w:rsid w:val="00964595"/>
    <w:rsid w:val="00966023"/>
    <w:rsid w:val="009672CD"/>
    <w:rsid w:val="00970DF7"/>
    <w:rsid w:val="0098110C"/>
    <w:rsid w:val="009833FE"/>
    <w:rsid w:val="00990B07"/>
    <w:rsid w:val="00991180"/>
    <w:rsid w:val="00992003"/>
    <w:rsid w:val="009955DE"/>
    <w:rsid w:val="009A361E"/>
    <w:rsid w:val="009A51E2"/>
    <w:rsid w:val="009C154C"/>
    <w:rsid w:val="009C5279"/>
    <w:rsid w:val="009C52D9"/>
    <w:rsid w:val="009F15DD"/>
    <w:rsid w:val="00A002DE"/>
    <w:rsid w:val="00A1274F"/>
    <w:rsid w:val="00A1326C"/>
    <w:rsid w:val="00A15439"/>
    <w:rsid w:val="00A17A11"/>
    <w:rsid w:val="00A326CD"/>
    <w:rsid w:val="00A33549"/>
    <w:rsid w:val="00A417DB"/>
    <w:rsid w:val="00A44B6F"/>
    <w:rsid w:val="00A52F06"/>
    <w:rsid w:val="00A724A9"/>
    <w:rsid w:val="00AA1B4A"/>
    <w:rsid w:val="00AA7ABF"/>
    <w:rsid w:val="00AC568C"/>
    <w:rsid w:val="00AE5987"/>
    <w:rsid w:val="00AE7E7F"/>
    <w:rsid w:val="00AF3477"/>
    <w:rsid w:val="00B00E3A"/>
    <w:rsid w:val="00B2516C"/>
    <w:rsid w:val="00B262BF"/>
    <w:rsid w:val="00B30EC4"/>
    <w:rsid w:val="00B348EB"/>
    <w:rsid w:val="00B46398"/>
    <w:rsid w:val="00B512C4"/>
    <w:rsid w:val="00B64B4A"/>
    <w:rsid w:val="00B673B9"/>
    <w:rsid w:val="00B67EB5"/>
    <w:rsid w:val="00B700FA"/>
    <w:rsid w:val="00B714F9"/>
    <w:rsid w:val="00B7151A"/>
    <w:rsid w:val="00B74DB4"/>
    <w:rsid w:val="00B81DEA"/>
    <w:rsid w:val="00B82230"/>
    <w:rsid w:val="00B8231F"/>
    <w:rsid w:val="00B83006"/>
    <w:rsid w:val="00B84001"/>
    <w:rsid w:val="00B86033"/>
    <w:rsid w:val="00B86C73"/>
    <w:rsid w:val="00B93A79"/>
    <w:rsid w:val="00BA2994"/>
    <w:rsid w:val="00BA2AA9"/>
    <w:rsid w:val="00BA4ED6"/>
    <w:rsid w:val="00BA5A1A"/>
    <w:rsid w:val="00BB6D24"/>
    <w:rsid w:val="00BC6106"/>
    <w:rsid w:val="00BD19CA"/>
    <w:rsid w:val="00BD4AE7"/>
    <w:rsid w:val="00BD5714"/>
    <w:rsid w:val="00C02815"/>
    <w:rsid w:val="00C15DD5"/>
    <w:rsid w:val="00C17C37"/>
    <w:rsid w:val="00C202F2"/>
    <w:rsid w:val="00C2046E"/>
    <w:rsid w:val="00C20DDB"/>
    <w:rsid w:val="00C316A9"/>
    <w:rsid w:val="00C34762"/>
    <w:rsid w:val="00C41455"/>
    <w:rsid w:val="00C57FE7"/>
    <w:rsid w:val="00C62620"/>
    <w:rsid w:val="00C66571"/>
    <w:rsid w:val="00C81E9B"/>
    <w:rsid w:val="00C8519F"/>
    <w:rsid w:val="00CA23D5"/>
    <w:rsid w:val="00CA4824"/>
    <w:rsid w:val="00CA7659"/>
    <w:rsid w:val="00CA7744"/>
    <w:rsid w:val="00CB0497"/>
    <w:rsid w:val="00CB0746"/>
    <w:rsid w:val="00CB1D22"/>
    <w:rsid w:val="00CB2835"/>
    <w:rsid w:val="00CB5A71"/>
    <w:rsid w:val="00CC3AC1"/>
    <w:rsid w:val="00CD5CB1"/>
    <w:rsid w:val="00CE03EB"/>
    <w:rsid w:val="00D00EEC"/>
    <w:rsid w:val="00D047FD"/>
    <w:rsid w:val="00D0589E"/>
    <w:rsid w:val="00D11C43"/>
    <w:rsid w:val="00D17A61"/>
    <w:rsid w:val="00D23433"/>
    <w:rsid w:val="00D2614C"/>
    <w:rsid w:val="00D52AF5"/>
    <w:rsid w:val="00D57E2B"/>
    <w:rsid w:val="00D60CF7"/>
    <w:rsid w:val="00D83ACA"/>
    <w:rsid w:val="00D919F1"/>
    <w:rsid w:val="00D9338A"/>
    <w:rsid w:val="00DA3AAD"/>
    <w:rsid w:val="00DA7FED"/>
    <w:rsid w:val="00DC098A"/>
    <w:rsid w:val="00DC2CC5"/>
    <w:rsid w:val="00DD01A0"/>
    <w:rsid w:val="00DD58FB"/>
    <w:rsid w:val="00DD6F88"/>
    <w:rsid w:val="00DE2C07"/>
    <w:rsid w:val="00DF0182"/>
    <w:rsid w:val="00DF3F2D"/>
    <w:rsid w:val="00DF6E57"/>
    <w:rsid w:val="00DF7376"/>
    <w:rsid w:val="00E05BBF"/>
    <w:rsid w:val="00E410FC"/>
    <w:rsid w:val="00E515D9"/>
    <w:rsid w:val="00E65C38"/>
    <w:rsid w:val="00E72B08"/>
    <w:rsid w:val="00E76804"/>
    <w:rsid w:val="00E82755"/>
    <w:rsid w:val="00E86484"/>
    <w:rsid w:val="00E87DB7"/>
    <w:rsid w:val="00E90B82"/>
    <w:rsid w:val="00EA2B4C"/>
    <w:rsid w:val="00EA42E8"/>
    <w:rsid w:val="00EA4531"/>
    <w:rsid w:val="00EA590E"/>
    <w:rsid w:val="00EA7CC7"/>
    <w:rsid w:val="00EB212E"/>
    <w:rsid w:val="00EB2C72"/>
    <w:rsid w:val="00EB34A8"/>
    <w:rsid w:val="00EB558D"/>
    <w:rsid w:val="00EC07F8"/>
    <w:rsid w:val="00EC55AC"/>
    <w:rsid w:val="00ED1567"/>
    <w:rsid w:val="00ED4BF2"/>
    <w:rsid w:val="00EE21EB"/>
    <w:rsid w:val="00EF254E"/>
    <w:rsid w:val="00EF3165"/>
    <w:rsid w:val="00EF44D1"/>
    <w:rsid w:val="00F03295"/>
    <w:rsid w:val="00F0510F"/>
    <w:rsid w:val="00F104DE"/>
    <w:rsid w:val="00F32C65"/>
    <w:rsid w:val="00F52B71"/>
    <w:rsid w:val="00F62E1F"/>
    <w:rsid w:val="00F726AE"/>
    <w:rsid w:val="00F72C94"/>
    <w:rsid w:val="00F96668"/>
    <w:rsid w:val="00FB5A8F"/>
    <w:rsid w:val="00FC4D78"/>
    <w:rsid w:val="00FC77C1"/>
    <w:rsid w:val="00FD0933"/>
    <w:rsid w:val="00FE4832"/>
    <w:rsid w:val="00FF4018"/>
    <w:rsid w:val="00FF44C2"/>
    <w:rsid w:val="00FF4755"/>
    <w:rsid w:val="00FF7995"/>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A9106E"/>
  <w15:docId w15:val="{D24E9155-07CC-4494-B4A8-4FBB831C2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4242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B74DB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242E0"/>
    <w:rPr>
      <w:rFonts w:asciiTheme="majorHAnsi" w:eastAsiaTheme="majorEastAsia" w:hAnsiTheme="majorHAnsi" w:cstheme="majorBidi"/>
      <w:b/>
      <w:bCs/>
      <w:color w:val="365F91" w:themeColor="accent1" w:themeShade="BF"/>
      <w:sz w:val="28"/>
      <w:szCs w:val="28"/>
    </w:rPr>
  </w:style>
  <w:style w:type="paragraph" w:styleId="Zhlav">
    <w:name w:val="header"/>
    <w:basedOn w:val="Normln"/>
    <w:link w:val="ZhlavChar"/>
    <w:uiPriority w:val="99"/>
    <w:unhideWhenUsed/>
    <w:rsid w:val="00A326C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326CD"/>
  </w:style>
  <w:style w:type="paragraph" w:styleId="Zpat">
    <w:name w:val="footer"/>
    <w:basedOn w:val="Normln"/>
    <w:link w:val="ZpatChar"/>
    <w:uiPriority w:val="99"/>
    <w:unhideWhenUsed/>
    <w:rsid w:val="00A326CD"/>
    <w:pPr>
      <w:tabs>
        <w:tab w:val="center" w:pos="4536"/>
        <w:tab w:val="right" w:pos="9072"/>
      </w:tabs>
      <w:spacing w:after="0" w:line="240" w:lineRule="auto"/>
    </w:pPr>
  </w:style>
  <w:style w:type="character" w:customStyle="1" w:styleId="ZpatChar">
    <w:name w:val="Zápatí Char"/>
    <w:basedOn w:val="Standardnpsmoodstavce"/>
    <w:link w:val="Zpat"/>
    <w:uiPriority w:val="99"/>
    <w:rsid w:val="00A326CD"/>
  </w:style>
  <w:style w:type="character" w:customStyle="1" w:styleId="hps">
    <w:name w:val="hps"/>
    <w:basedOn w:val="Standardnpsmoodstavce"/>
    <w:rsid w:val="00B74DB4"/>
  </w:style>
  <w:style w:type="character" w:customStyle="1" w:styleId="Nadpis2Char">
    <w:name w:val="Nadpis 2 Char"/>
    <w:basedOn w:val="Standardnpsmoodstavce"/>
    <w:link w:val="Nadpis2"/>
    <w:uiPriority w:val="9"/>
    <w:rsid w:val="00B74DB4"/>
    <w:rPr>
      <w:rFonts w:asciiTheme="majorHAnsi" w:eastAsiaTheme="majorEastAsia" w:hAnsiTheme="majorHAnsi" w:cstheme="majorBidi"/>
      <w:b/>
      <w:bCs/>
      <w:color w:val="4F81BD" w:themeColor="accent1"/>
      <w:sz w:val="26"/>
      <w:szCs w:val="26"/>
    </w:rPr>
  </w:style>
  <w:style w:type="paragraph" w:styleId="Textbubliny">
    <w:name w:val="Balloon Text"/>
    <w:basedOn w:val="Normln"/>
    <w:link w:val="TextbublinyChar"/>
    <w:uiPriority w:val="99"/>
    <w:semiHidden/>
    <w:unhideWhenUsed/>
    <w:rsid w:val="00B74DB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74DB4"/>
    <w:rPr>
      <w:rFonts w:ascii="Tahoma" w:hAnsi="Tahoma" w:cs="Tahoma"/>
      <w:sz w:val="16"/>
      <w:szCs w:val="16"/>
    </w:rPr>
  </w:style>
  <w:style w:type="paragraph" w:styleId="Odstavecseseznamem">
    <w:name w:val="List Paragraph"/>
    <w:basedOn w:val="Normln"/>
    <w:uiPriority w:val="34"/>
    <w:qFormat/>
    <w:rsid w:val="000B69F4"/>
    <w:pPr>
      <w:ind w:left="720"/>
      <w:contextualSpacing/>
    </w:pPr>
  </w:style>
  <w:style w:type="character" w:styleId="Hypertextovodkaz">
    <w:name w:val="Hyperlink"/>
    <w:basedOn w:val="Standardnpsmoodstavce"/>
    <w:uiPriority w:val="99"/>
    <w:unhideWhenUsed/>
    <w:rsid w:val="00842F4D"/>
    <w:rPr>
      <w:color w:val="0000FF" w:themeColor="hyperlink"/>
      <w:u w:val="single"/>
    </w:rPr>
  </w:style>
  <w:style w:type="paragraph" w:styleId="Textvysvtlivek">
    <w:name w:val="endnote text"/>
    <w:basedOn w:val="Normln"/>
    <w:link w:val="TextvysvtlivekChar"/>
    <w:uiPriority w:val="99"/>
    <w:semiHidden/>
    <w:unhideWhenUsed/>
    <w:rsid w:val="00D047FD"/>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D047FD"/>
    <w:rPr>
      <w:sz w:val="20"/>
      <w:szCs w:val="20"/>
    </w:rPr>
  </w:style>
  <w:style w:type="character" w:styleId="Odkaznavysvtlivky">
    <w:name w:val="endnote reference"/>
    <w:basedOn w:val="Standardnpsmoodstavce"/>
    <w:uiPriority w:val="99"/>
    <w:semiHidden/>
    <w:unhideWhenUsed/>
    <w:rsid w:val="00D047FD"/>
    <w:rPr>
      <w:vertAlign w:val="superscript"/>
    </w:rPr>
  </w:style>
  <w:style w:type="paragraph" w:customStyle="1" w:styleId="Default">
    <w:name w:val="Default"/>
    <w:rsid w:val="00814D17"/>
    <w:pPr>
      <w:autoSpaceDE w:val="0"/>
      <w:autoSpaceDN w:val="0"/>
      <w:adjustRightInd w:val="0"/>
      <w:spacing w:after="0" w:line="240" w:lineRule="auto"/>
    </w:pPr>
    <w:rPr>
      <w:rFonts w:ascii="Wingdings" w:hAnsi="Wingdings" w:cs="Wingdings"/>
      <w:color w:val="000000"/>
      <w:sz w:val="24"/>
      <w:szCs w:val="24"/>
    </w:rPr>
  </w:style>
  <w:style w:type="character" w:styleId="Sledovanodkaz">
    <w:name w:val="FollowedHyperlink"/>
    <w:basedOn w:val="Standardnpsmoodstavce"/>
    <w:uiPriority w:val="99"/>
    <w:semiHidden/>
    <w:unhideWhenUsed/>
    <w:rsid w:val="000C06DD"/>
    <w:rPr>
      <w:color w:val="800080" w:themeColor="followedHyperlink"/>
      <w:u w:val="single"/>
    </w:rPr>
  </w:style>
  <w:style w:type="table" w:styleId="Mkatabulky">
    <w:name w:val="Table Grid"/>
    <w:basedOn w:val="Normlntabulka"/>
    <w:uiPriority w:val="59"/>
    <w:rsid w:val="001D62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021C74"/>
    <w:rPr>
      <w:sz w:val="16"/>
      <w:szCs w:val="16"/>
    </w:rPr>
  </w:style>
  <w:style w:type="paragraph" w:styleId="Textkomente">
    <w:name w:val="annotation text"/>
    <w:basedOn w:val="Normln"/>
    <w:link w:val="TextkomenteChar"/>
    <w:uiPriority w:val="99"/>
    <w:semiHidden/>
    <w:unhideWhenUsed/>
    <w:rsid w:val="00021C74"/>
    <w:pPr>
      <w:spacing w:line="240" w:lineRule="auto"/>
    </w:pPr>
    <w:rPr>
      <w:sz w:val="20"/>
      <w:szCs w:val="20"/>
    </w:rPr>
  </w:style>
  <w:style w:type="character" w:customStyle="1" w:styleId="TextkomenteChar">
    <w:name w:val="Text komentáře Char"/>
    <w:basedOn w:val="Standardnpsmoodstavce"/>
    <w:link w:val="Textkomente"/>
    <w:uiPriority w:val="99"/>
    <w:semiHidden/>
    <w:rsid w:val="00021C74"/>
    <w:rPr>
      <w:sz w:val="20"/>
      <w:szCs w:val="20"/>
    </w:rPr>
  </w:style>
  <w:style w:type="paragraph" w:styleId="Pedmtkomente">
    <w:name w:val="annotation subject"/>
    <w:basedOn w:val="Textkomente"/>
    <w:next w:val="Textkomente"/>
    <w:link w:val="PedmtkomenteChar"/>
    <w:uiPriority w:val="99"/>
    <w:semiHidden/>
    <w:unhideWhenUsed/>
    <w:rsid w:val="00021C74"/>
    <w:rPr>
      <w:b/>
      <w:bCs/>
    </w:rPr>
  </w:style>
  <w:style w:type="character" w:customStyle="1" w:styleId="PedmtkomenteChar">
    <w:name w:val="Předmět komentáře Char"/>
    <w:basedOn w:val="TextkomenteChar"/>
    <w:link w:val="Pedmtkomente"/>
    <w:uiPriority w:val="99"/>
    <w:semiHidden/>
    <w:rsid w:val="00021C74"/>
    <w:rPr>
      <w:b/>
      <w:bCs/>
      <w:sz w:val="20"/>
      <w:szCs w:val="20"/>
    </w:rPr>
  </w:style>
  <w:style w:type="character" w:styleId="Nevyeenzmnka">
    <w:name w:val="Unresolved Mention"/>
    <w:basedOn w:val="Standardnpsmoodstavce"/>
    <w:uiPriority w:val="99"/>
    <w:semiHidden/>
    <w:unhideWhenUsed/>
    <w:rsid w:val="00BA5A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5211343">
      <w:bodyDiv w:val="1"/>
      <w:marLeft w:val="0"/>
      <w:marRight w:val="0"/>
      <w:marTop w:val="0"/>
      <w:marBottom w:val="0"/>
      <w:divBdr>
        <w:top w:val="none" w:sz="0" w:space="0" w:color="auto"/>
        <w:left w:val="none" w:sz="0" w:space="0" w:color="auto"/>
        <w:bottom w:val="none" w:sz="0" w:space="0" w:color="auto"/>
        <w:right w:val="none" w:sz="0" w:space="0" w:color="auto"/>
      </w:divBdr>
    </w:div>
    <w:div w:id="792551529">
      <w:bodyDiv w:val="1"/>
      <w:marLeft w:val="180"/>
      <w:marRight w:val="0"/>
      <w:marTop w:val="180"/>
      <w:marBottom w:val="0"/>
      <w:divBdr>
        <w:top w:val="none" w:sz="0" w:space="0" w:color="auto"/>
        <w:left w:val="none" w:sz="0" w:space="0" w:color="auto"/>
        <w:bottom w:val="none" w:sz="0" w:space="0" w:color="auto"/>
        <w:right w:val="none" w:sz="0" w:space="0" w:color="auto"/>
      </w:divBdr>
    </w:div>
    <w:div w:id="1574394642">
      <w:bodyDiv w:val="1"/>
      <w:marLeft w:val="0"/>
      <w:marRight w:val="0"/>
      <w:marTop w:val="0"/>
      <w:marBottom w:val="0"/>
      <w:divBdr>
        <w:top w:val="none" w:sz="0" w:space="0" w:color="auto"/>
        <w:left w:val="none" w:sz="0" w:space="0" w:color="auto"/>
        <w:bottom w:val="none" w:sz="0" w:space="0" w:color="auto"/>
        <w:right w:val="none" w:sz="0" w:space="0" w:color="auto"/>
      </w:divBdr>
    </w:div>
    <w:div w:id="1955820907">
      <w:bodyDiv w:val="1"/>
      <w:marLeft w:val="0"/>
      <w:marRight w:val="0"/>
      <w:marTop w:val="0"/>
      <w:marBottom w:val="0"/>
      <w:divBdr>
        <w:top w:val="none" w:sz="0" w:space="0" w:color="auto"/>
        <w:left w:val="none" w:sz="0" w:space="0" w:color="auto"/>
        <w:bottom w:val="none" w:sz="0" w:space="0" w:color="auto"/>
        <w:right w:val="none" w:sz="0" w:space="0" w:color="auto"/>
      </w:divBdr>
      <w:divsChild>
        <w:div w:id="80613150">
          <w:marLeft w:val="0"/>
          <w:marRight w:val="0"/>
          <w:marTop w:val="0"/>
          <w:marBottom w:val="0"/>
          <w:divBdr>
            <w:top w:val="none" w:sz="0" w:space="0" w:color="auto"/>
            <w:left w:val="none" w:sz="0" w:space="0" w:color="auto"/>
            <w:bottom w:val="none" w:sz="0" w:space="0" w:color="auto"/>
            <w:right w:val="none" w:sz="0" w:space="0" w:color="auto"/>
          </w:divBdr>
        </w:div>
        <w:div w:id="211162812">
          <w:marLeft w:val="0"/>
          <w:marRight w:val="0"/>
          <w:marTop w:val="0"/>
          <w:marBottom w:val="0"/>
          <w:divBdr>
            <w:top w:val="none" w:sz="0" w:space="0" w:color="auto"/>
            <w:left w:val="none" w:sz="0" w:space="0" w:color="auto"/>
            <w:bottom w:val="none" w:sz="0" w:space="0" w:color="auto"/>
            <w:right w:val="none" w:sz="0" w:space="0" w:color="auto"/>
          </w:divBdr>
        </w:div>
        <w:div w:id="514854842">
          <w:marLeft w:val="0"/>
          <w:marRight w:val="0"/>
          <w:marTop w:val="0"/>
          <w:marBottom w:val="0"/>
          <w:divBdr>
            <w:top w:val="none" w:sz="0" w:space="0" w:color="auto"/>
            <w:left w:val="none" w:sz="0" w:space="0" w:color="auto"/>
            <w:bottom w:val="none" w:sz="0" w:space="0" w:color="auto"/>
            <w:right w:val="none" w:sz="0" w:space="0" w:color="auto"/>
          </w:divBdr>
        </w:div>
        <w:div w:id="660232001">
          <w:marLeft w:val="0"/>
          <w:marRight w:val="0"/>
          <w:marTop w:val="0"/>
          <w:marBottom w:val="0"/>
          <w:divBdr>
            <w:top w:val="none" w:sz="0" w:space="0" w:color="auto"/>
            <w:left w:val="none" w:sz="0" w:space="0" w:color="auto"/>
            <w:bottom w:val="none" w:sz="0" w:space="0" w:color="auto"/>
            <w:right w:val="none" w:sz="0" w:space="0" w:color="auto"/>
          </w:divBdr>
        </w:div>
        <w:div w:id="664554761">
          <w:marLeft w:val="0"/>
          <w:marRight w:val="0"/>
          <w:marTop w:val="0"/>
          <w:marBottom w:val="0"/>
          <w:divBdr>
            <w:top w:val="none" w:sz="0" w:space="0" w:color="auto"/>
            <w:left w:val="none" w:sz="0" w:space="0" w:color="auto"/>
            <w:bottom w:val="none" w:sz="0" w:space="0" w:color="auto"/>
            <w:right w:val="none" w:sz="0" w:space="0" w:color="auto"/>
          </w:divBdr>
        </w:div>
        <w:div w:id="974681698">
          <w:marLeft w:val="0"/>
          <w:marRight w:val="0"/>
          <w:marTop w:val="0"/>
          <w:marBottom w:val="0"/>
          <w:divBdr>
            <w:top w:val="none" w:sz="0" w:space="0" w:color="auto"/>
            <w:left w:val="none" w:sz="0" w:space="0" w:color="auto"/>
            <w:bottom w:val="none" w:sz="0" w:space="0" w:color="auto"/>
            <w:right w:val="none" w:sz="0" w:space="0" w:color="auto"/>
          </w:divBdr>
        </w:div>
        <w:div w:id="1024209904">
          <w:marLeft w:val="0"/>
          <w:marRight w:val="0"/>
          <w:marTop w:val="0"/>
          <w:marBottom w:val="0"/>
          <w:divBdr>
            <w:top w:val="none" w:sz="0" w:space="0" w:color="auto"/>
            <w:left w:val="none" w:sz="0" w:space="0" w:color="auto"/>
            <w:bottom w:val="none" w:sz="0" w:space="0" w:color="auto"/>
            <w:right w:val="none" w:sz="0" w:space="0" w:color="auto"/>
          </w:divBdr>
        </w:div>
        <w:div w:id="1043333583">
          <w:marLeft w:val="0"/>
          <w:marRight w:val="0"/>
          <w:marTop w:val="0"/>
          <w:marBottom w:val="0"/>
          <w:divBdr>
            <w:top w:val="none" w:sz="0" w:space="0" w:color="auto"/>
            <w:left w:val="none" w:sz="0" w:space="0" w:color="auto"/>
            <w:bottom w:val="none" w:sz="0" w:space="0" w:color="auto"/>
            <w:right w:val="none" w:sz="0" w:space="0" w:color="auto"/>
          </w:divBdr>
        </w:div>
        <w:div w:id="1479376442">
          <w:marLeft w:val="0"/>
          <w:marRight w:val="0"/>
          <w:marTop w:val="0"/>
          <w:marBottom w:val="0"/>
          <w:divBdr>
            <w:top w:val="none" w:sz="0" w:space="0" w:color="auto"/>
            <w:left w:val="none" w:sz="0" w:space="0" w:color="auto"/>
            <w:bottom w:val="none" w:sz="0" w:space="0" w:color="auto"/>
            <w:right w:val="none" w:sz="0" w:space="0" w:color="auto"/>
          </w:divBdr>
        </w:div>
        <w:div w:id="1688364634">
          <w:marLeft w:val="0"/>
          <w:marRight w:val="0"/>
          <w:marTop w:val="0"/>
          <w:marBottom w:val="0"/>
          <w:divBdr>
            <w:top w:val="none" w:sz="0" w:space="0" w:color="auto"/>
            <w:left w:val="none" w:sz="0" w:space="0" w:color="auto"/>
            <w:bottom w:val="none" w:sz="0" w:space="0" w:color="auto"/>
            <w:right w:val="none" w:sz="0" w:space="0" w:color="auto"/>
          </w:divBdr>
        </w:div>
        <w:div w:id="20913888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servis@prijimace.cz"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hyperlink" Target="mailto:info@prijimace.cz" TargetMode="External"/><Relationship Id="rId2" Type="http://schemas.openxmlformats.org/officeDocument/2006/relationships/hyperlink" Target="http://www.prijimace.cz" TargetMode="External"/><Relationship Id="rId1" Type="http://schemas.openxmlformats.org/officeDocument/2006/relationships/image" Target="media/image10.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74B22-59DF-4271-B2E4-A80E1653D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11</Pages>
  <Words>1636</Words>
  <Characters>9655</Characters>
  <Application>Microsoft Office Word</Application>
  <DocSecurity>0</DocSecurity>
  <Lines>80</Lines>
  <Paragraphs>22</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11269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RYCHECKY</dc:creator>
  <cp:lastModifiedBy>NK-TRANSLATORS-05</cp:lastModifiedBy>
  <cp:revision>10</cp:revision>
  <cp:lastPrinted>2014-07-14T16:51:00Z</cp:lastPrinted>
  <dcterms:created xsi:type="dcterms:W3CDTF">2018-09-21T09:40:00Z</dcterms:created>
  <dcterms:modified xsi:type="dcterms:W3CDTF">2018-09-25T14:00:00Z</dcterms:modified>
</cp:coreProperties>
</file>