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01BF0" w14:textId="5A740EBA" w:rsidR="002B275B" w:rsidRDefault="001901BC">
      <w:pPr>
        <w:jc w:val="center"/>
        <w:rPr>
          <w:b/>
          <w:sz w:val="44"/>
          <w:szCs w:val="44"/>
        </w:rPr>
      </w:pPr>
      <w:r>
        <w:rPr>
          <w:rFonts w:hint="eastAsia"/>
          <w:b/>
          <w:sz w:val="44"/>
          <w:szCs w:val="44"/>
        </w:rPr>
        <w:t>GSM/GPRS/GPS Portable Tracker</w:t>
      </w:r>
    </w:p>
    <w:p w14:paraId="3FCCCB7C" w14:textId="77777777" w:rsidR="002B275B" w:rsidRDefault="001901BC">
      <w:pPr>
        <w:jc w:val="center"/>
        <w:rPr>
          <w:b/>
          <w:sz w:val="44"/>
          <w:szCs w:val="44"/>
        </w:rPr>
      </w:pPr>
      <w:r>
        <w:rPr>
          <w:rFonts w:hint="eastAsia"/>
          <w:b/>
          <w:sz w:val="44"/>
          <w:szCs w:val="44"/>
        </w:rPr>
        <w:t>User Manual</w:t>
      </w:r>
    </w:p>
    <w:p w14:paraId="2EA73348" w14:textId="77777777" w:rsidR="002B275B" w:rsidRDefault="002B275B">
      <w:pPr>
        <w:jc w:val="center"/>
        <w:rPr>
          <w:b/>
          <w:sz w:val="52"/>
          <w:szCs w:val="52"/>
        </w:rPr>
      </w:pPr>
    </w:p>
    <w:p w14:paraId="5F6725D3" w14:textId="77777777" w:rsidR="002B275B" w:rsidRDefault="002B275B">
      <w:pPr>
        <w:jc w:val="center"/>
        <w:rPr>
          <w:b/>
          <w:sz w:val="52"/>
          <w:szCs w:val="52"/>
        </w:rPr>
      </w:pPr>
    </w:p>
    <w:p w14:paraId="1322F33C" w14:textId="77777777" w:rsidR="002B275B" w:rsidRDefault="001901BC">
      <w:pPr>
        <w:jc w:val="center"/>
        <w:rPr>
          <w:sz w:val="72"/>
          <w:szCs w:val="72"/>
        </w:rPr>
      </w:pPr>
      <w:r>
        <w:rPr>
          <w:noProof/>
          <w:sz w:val="24"/>
        </w:rPr>
        <w:drawing>
          <wp:inline distT="0" distB="0" distL="0" distR="0" wp14:anchorId="7ED76E55" wp14:editId="29B0AF7D">
            <wp:extent cx="4448175" cy="3295650"/>
            <wp:effectExtent l="19050" t="0" r="9525"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noChangeArrowheads="1"/>
                    </pic:cNvPicPr>
                  </pic:nvPicPr>
                  <pic:blipFill>
                    <a:blip r:embed="rId8"/>
                    <a:srcRect/>
                    <a:stretch>
                      <a:fillRect/>
                    </a:stretch>
                  </pic:blipFill>
                  <pic:spPr>
                    <a:xfrm>
                      <a:off x="0" y="0"/>
                      <a:ext cx="4448175" cy="3295650"/>
                    </a:xfrm>
                    <a:prstGeom prst="rect">
                      <a:avLst/>
                    </a:prstGeom>
                    <a:noFill/>
                    <a:ln w="9525">
                      <a:noFill/>
                      <a:miter lim="800000"/>
                      <a:headEnd/>
                      <a:tailEnd/>
                    </a:ln>
                  </pic:spPr>
                </pic:pic>
              </a:graphicData>
            </a:graphic>
          </wp:inline>
        </w:drawing>
      </w:r>
    </w:p>
    <w:p w14:paraId="3EDA07A2" w14:textId="77777777" w:rsidR="002B275B" w:rsidRDefault="002B275B">
      <w:pPr>
        <w:jc w:val="center"/>
      </w:pPr>
    </w:p>
    <w:p w14:paraId="4D63AC97" w14:textId="77777777" w:rsidR="002B275B" w:rsidRDefault="002B275B">
      <w:pPr>
        <w:jc w:val="center"/>
      </w:pPr>
    </w:p>
    <w:p w14:paraId="03E0F56D" w14:textId="77777777" w:rsidR="002B275B" w:rsidRDefault="002B275B">
      <w:pPr>
        <w:jc w:val="center"/>
      </w:pPr>
    </w:p>
    <w:p w14:paraId="6833FE88" w14:textId="77777777" w:rsidR="002B275B" w:rsidRDefault="002B275B">
      <w:pPr>
        <w:jc w:val="center"/>
      </w:pPr>
    </w:p>
    <w:p w14:paraId="2DB8A07E" w14:textId="77777777" w:rsidR="002B275B" w:rsidRDefault="002B275B">
      <w:pPr>
        <w:jc w:val="center"/>
      </w:pPr>
    </w:p>
    <w:p w14:paraId="1EF1C9A2" w14:textId="77777777" w:rsidR="002B275B" w:rsidRDefault="002B275B">
      <w:pPr>
        <w:jc w:val="center"/>
      </w:pPr>
    </w:p>
    <w:p w14:paraId="3CD106BF" w14:textId="77777777" w:rsidR="002B275B" w:rsidRDefault="002B275B">
      <w:pPr>
        <w:jc w:val="center"/>
      </w:pPr>
    </w:p>
    <w:p w14:paraId="39FC9E63" w14:textId="77777777" w:rsidR="002B275B" w:rsidRDefault="002B275B">
      <w:pPr>
        <w:jc w:val="center"/>
      </w:pPr>
    </w:p>
    <w:p w14:paraId="2B54FD01" w14:textId="77777777" w:rsidR="002B275B" w:rsidRDefault="002B275B">
      <w:pPr>
        <w:jc w:val="center"/>
      </w:pPr>
    </w:p>
    <w:p w14:paraId="767ADC50" w14:textId="77777777" w:rsidR="002B275B" w:rsidRDefault="002B275B">
      <w:pPr>
        <w:jc w:val="center"/>
      </w:pPr>
    </w:p>
    <w:p w14:paraId="6262D7CE" w14:textId="77777777" w:rsidR="002B275B" w:rsidRDefault="002B275B">
      <w:pPr>
        <w:jc w:val="center"/>
      </w:pPr>
    </w:p>
    <w:p w14:paraId="04FDE5A9" w14:textId="77777777" w:rsidR="002B275B" w:rsidRDefault="001901BC">
      <w:pPr>
        <w:rPr>
          <w:sz w:val="24"/>
        </w:rPr>
      </w:pPr>
      <w:r>
        <w:rPr>
          <w:sz w:val="24"/>
        </w:rPr>
        <w:t>In order to protect the environment and provide timely up-to-date information about your tracker, we have made electronic</w:t>
      </w:r>
      <w:r>
        <w:rPr>
          <w:rFonts w:hint="eastAsia"/>
          <w:sz w:val="24"/>
        </w:rPr>
        <w:t xml:space="preserve"> </w:t>
      </w:r>
      <w:r>
        <w:rPr>
          <w:sz w:val="24"/>
        </w:rPr>
        <w:t>user manual</w:t>
      </w:r>
      <w:r>
        <w:rPr>
          <w:rFonts w:hint="eastAsia"/>
          <w:sz w:val="24"/>
        </w:rPr>
        <w:t>.</w:t>
      </w:r>
    </w:p>
    <w:p w14:paraId="1B60467C" w14:textId="77777777" w:rsidR="002B275B" w:rsidRDefault="001901BC">
      <w:pPr>
        <w:jc w:val="left"/>
        <w:rPr>
          <w:sz w:val="24"/>
        </w:rPr>
      </w:pPr>
      <w:r>
        <w:rPr>
          <w:sz w:val="24"/>
        </w:rPr>
        <w:t>To</w:t>
      </w:r>
      <w:r>
        <w:rPr>
          <w:rFonts w:hint="eastAsia"/>
          <w:sz w:val="24"/>
        </w:rPr>
        <w:t xml:space="preserve"> </w:t>
      </w:r>
      <w:r>
        <w:rPr>
          <w:sz w:val="24"/>
        </w:rPr>
        <w:t>download your electronic</w:t>
      </w:r>
      <w:r>
        <w:rPr>
          <w:rFonts w:hint="eastAsia"/>
          <w:sz w:val="24"/>
        </w:rPr>
        <w:t xml:space="preserve"> </w:t>
      </w:r>
      <w:r>
        <w:rPr>
          <w:sz w:val="24"/>
        </w:rPr>
        <w:t>user manual, please visit our website:</w:t>
      </w:r>
      <w:hyperlink r:id="rId9" w:history="1">
        <w:r>
          <w:rPr>
            <w:rStyle w:val="Hypertextovodkaz"/>
            <w:color w:val="auto"/>
            <w:sz w:val="24"/>
          </w:rPr>
          <w:t>www.baanooliot.com</w:t>
        </w:r>
      </w:hyperlink>
    </w:p>
    <w:p w14:paraId="577CBE77" w14:textId="77777777" w:rsidR="002B275B" w:rsidRDefault="002B275B">
      <w:pPr>
        <w:sectPr w:rsidR="002B275B">
          <w:headerReference w:type="default" r:id="rId10"/>
          <w:footerReference w:type="default" r:id="rId11"/>
          <w:pgSz w:w="11906" w:h="16838"/>
          <w:pgMar w:top="1440" w:right="1800" w:bottom="1440" w:left="1080" w:header="0" w:footer="1134" w:gutter="0"/>
          <w:cols w:space="720"/>
          <w:docGrid w:type="lines" w:linePitch="312"/>
        </w:sectPr>
      </w:pPr>
    </w:p>
    <w:p w14:paraId="67A3B6A4" w14:textId="77777777" w:rsidR="002B275B" w:rsidRDefault="001901BC">
      <w:pPr>
        <w:jc w:val="center"/>
        <w:rPr>
          <w:sz w:val="72"/>
          <w:szCs w:val="72"/>
        </w:rPr>
      </w:pPr>
      <w:r>
        <w:rPr>
          <w:sz w:val="72"/>
          <w:szCs w:val="72"/>
        </w:rPr>
        <w:lastRenderedPageBreak/>
        <w:t>Contents</w:t>
      </w:r>
    </w:p>
    <w:p w14:paraId="0EA2A280"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r>
        <w:rPr>
          <w:b w:val="0"/>
          <w:sz w:val="21"/>
          <w:szCs w:val="21"/>
        </w:rPr>
        <w:fldChar w:fldCharType="begin"/>
      </w:r>
      <w:r>
        <w:rPr>
          <w:b w:val="0"/>
          <w:sz w:val="21"/>
          <w:szCs w:val="21"/>
        </w:rPr>
        <w:instrText xml:space="preserve"> TOC \o "1-3" \h \z \u </w:instrText>
      </w:r>
      <w:r>
        <w:rPr>
          <w:b w:val="0"/>
          <w:sz w:val="21"/>
          <w:szCs w:val="21"/>
        </w:rPr>
        <w:fldChar w:fldCharType="separate"/>
      </w:r>
      <w:hyperlink w:anchor="_Toc114247359" w:history="1">
        <w:r>
          <w:rPr>
            <w:rStyle w:val="Hypertextovodkaz"/>
          </w:rPr>
          <w:t>1.</w:t>
        </w:r>
        <w:r>
          <w:rPr>
            <w:rFonts w:asciiTheme="minorHAnsi" w:eastAsiaTheme="minorEastAsia" w:hAnsiTheme="minorHAnsi" w:cstheme="minorBidi"/>
            <w:b w:val="0"/>
            <w:bCs w:val="0"/>
            <w:caps w:val="0"/>
            <w:sz w:val="21"/>
            <w:szCs w:val="22"/>
          </w:rPr>
          <w:tab/>
        </w:r>
        <w:r>
          <w:rPr>
            <w:rStyle w:val="Hypertextovodkaz"/>
          </w:rPr>
          <w:t>Specifications</w:t>
        </w:r>
        <w:r>
          <w:tab/>
        </w:r>
        <w:r>
          <w:fldChar w:fldCharType="begin"/>
        </w:r>
        <w:r>
          <w:instrText xml:space="preserve"> PAGEREF _Toc114247359 \h </w:instrText>
        </w:r>
        <w:r>
          <w:fldChar w:fldCharType="separate"/>
        </w:r>
        <w:r>
          <w:t>3</w:t>
        </w:r>
        <w:r>
          <w:fldChar w:fldCharType="end"/>
        </w:r>
      </w:hyperlink>
    </w:p>
    <w:p w14:paraId="1040B1B7"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0" w:history="1">
        <w:r>
          <w:rPr>
            <w:rStyle w:val="Hypertextovodkaz"/>
          </w:rPr>
          <w:t>2.</w:t>
        </w:r>
        <w:r>
          <w:rPr>
            <w:rFonts w:asciiTheme="minorHAnsi" w:eastAsiaTheme="minorEastAsia" w:hAnsiTheme="minorHAnsi" w:cstheme="minorBidi"/>
            <w:b w:val="0"/>
            <w:bCs w:val="0"/>
            <w:caps w:val="0"/>
            <w:sz w:val="21"/>
            <w:szCs w:val="22"/>
          </w:rPr>
          <w:tab/>
        </w:r>
        <w:r>
          <w:rPr>
            <w:rStyle w:val="Hypertextovodkaz"/>
          </w:rPr>
          <w:t>Hardware Description</w:t>
        </w:r>
        <w:r>
          <w:tab/>
        </w:r>
        <w:r>
          <w:fldChar w:fldCharType="begin"/>
        </w:r>
        <w:r>
          <w:instrText xml:space="preserve"> PAGEREF _Toc114247360 \h </w:instrText>
        </w:r>
        <w:r>
          <w:fldChar w:fldCharType="separate"/>
        </w:r>
        <w:r>
          <w:t>3</w:t>
        </w:r>
        <w:r>
          <w:fldChar w:fldCharType="end"/>
        </w:r>
      </w:hyperlink>
    </w:p>
    <w:p w14:paraId="1CEE6936"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1" w:history="1">
        <w:r>
          <w:rPr>
            <w:rStyle w:val="Hypertextovodkaz"/>
          </w:rPr>
          <w:t>3.</w:t>
        </w:r>
        <w:r>
          <w:rPr>
            <w:rFonts w:asciiTheme="minorHAnsi" w:eastAsiaTheme="minorEastAsia" w:hAnsiTheme="minorHAnsi" w:cstheme="minorBidi"/>
            <w:b w:val="0"/>
            <w:bCs w:val="0"/>
            <w:caps w:val="0"/>
            <w:sz w:val="21"/>
            <w:szCs w:val="22"/>
          </w:rPr>
          <w:tab/>
        </w:r>
        <w:r>
          <w:rPr>
            <w:rStyle w:val="Hypertextovodkaz"/>
          </w:rPr>
          <w:t>Quick Charger</w:t>
        </w:r>
        <w:r>
          <w:tab/>
        </w:r>
        <w:r>
          <w:fldChar w:fldCharType="begin"/>
        </w:r>
        <w:r>
          <w:instrText xml:space="preserve"> PAGEREF _Toc114247361 \h </w:instrText>
        </w:r>
        <w:r>
          <w:fldChar w:fldCharType="separate"/>
        </w:r>
        <w:r>
          <w:t>4</w:t>
        </w:r>
        <w:r>
          <w:fldChar w:fldCharType="end"/>
        </w:r>
      </w:hyperlink>
    </w:p>
    <w:p w14:paraId="01470B25"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2" w:history="1">
        <w:r>
          <w:rPr>
            <w:rStyle w:val="Hypertextovodkaz"/>
          </w:rPr>
          <w:t>4.</w:t>
        </w:r>
        <w:r>
          <w:rPr>
            <w:rFonts w:asciiTheme="minorHAnsi" w:eastAsiaTheme="minorEastAsia" w:hAnsiTheme="minorHAnsi" w:cstheme="minorBidi"/>
            <w:b w:val="0"/>
            <w:bCs w:val="0"/>
            <w:caps w:val="0"/>
            <w:sz w:val="21"/>
            <w:szCs w:val="22"/>
          </w:rPr>
          <w:tab/>
        </w:r>
        <w:r>
          <w:rPr>
            <w:rStyle w:val="Hypertextovodkaz"/>
          </w:rPr>
          <w:t>Installation (Model B)</w:t>
        </w:r>
        <w:r>
          <w:tab/>
        </w:r>
        <w:r>
          <w:fldChar w:fldCharType="begin"/>
        </w:r>
        <w:r>
          <w:instrText xml:space="preserve"> PAGEREF _Toc114247362 \h </w:instrText>
        </w:r>
        <w:r>
          <w:fldChar w:fldCharType="separate"/>
        </w:r>
        <w:r>
          <w:t>4</w:t>
        </w:r>
        <w:r>
          <w:fldChar w:fldCharType="end"/>
        </w:r>
      </w:hyperlink>
    </w:p>
    <w:p w14:paraId="1D834BB5"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3" w:history="1">
        <w:r>
          <w:rPr>
            <w:rStyle w:val="Hypertextovodkaz"/>
          </w:rPr>
          <w:t>5.</w:t>
        </w:r>
        <w:r>
          <w:rPr>
            <w:rFonts w:asciiTheme="minorHAnsi" w:eastAsiaTheme="minorEastAsia" w:hAnsiTheme="minorHAnsi" w:cstheme="minorBidi"/>
            <w:b w:val="0"/>
            <w:bCs w:val="0"/>
            <w:caps w:val="0"/>
            <w:sz w:val="21"/>
            <w:szCs w:val="22"/>
          </w:rPr>
          <w:tab/>
        </w:r>
        <w:r>
          <w:rPr>
            <w:rStyle w:val="Hypertextovodkaz"/>
          </w:rPr>
          <w:t>Insert SIM card, turn on the device</w:t>
        </w:r>
        <w:r>
          <w:tab/>
        </w:r>
        <w:r>
          <w:fldChar w:fldCharType="begin"/>
        </w:r>
        <w:r>
          <w:instrText xml:space="preserve"> PAGEREF _Toc114247363 \h </w:instrText>
        </w:r>
        <w:r>
          <w:fldChar w:fldCharType="separate"/>
        </w:r>
        <w:r>
          <w:t>5</w:t>
        </w:r>
        <w:r>
          <w:fldChar w:fldCharType="end"/>
        </w:r>
      </w:hyperlink>
    </w:p>
    <w:p w14:paraId="50FC1A3F"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4" w:history="1">
        <w:r>
          <w:rPr>
            <w:rStyle w:val="Hypertextovodkaz"/>
          </w:rPr>
          <w:t>6.</w:t>
        </w:r>
        <w:r>
          <w:rPr>
            <w:rFonts w:asciiTheme="minorHAnsi" w:eastAsiaTheme="minorEastAsia" w:hAnsiTheme="minorHAnsi" w:cstheme="minorBidi"/>
            <w:b w:val="0"/>
            <w:bCs w:val="0"/>
            <w:caps w:val="0"/>
            <w:sz w:val="21"/>
            <w:szCs w:val="22"/>
          </w:rPr>
          <w:tab/>
        </w:r>
        <w:r>
          <w:rPr>
            <w:rStyle w:val="Hypertextovodkaz"/>
          </w:rPr>
          <w:t>Device Status Light</w:t>
        </w:r>
        <w:r>
          <w:tab/>
        </w:r>
        <w:r>
          <w:fldChar w:fldCharType="begin"/>
        </w:r>
        <w:r>
          <w:instrText xml:space="preserve"> PAGEREF _Toc114247364 \h </w:instrText>
        </w:r>
        <w:r>
          <w:fldChar w:fldCharType="separate"/>
        </w:r>
        <w:r>
          <w:t>6</w:t>
        </w:r>
        <w:r>
          <w:fldChar w:fldCharType="end"/>
        </w:r>
      </w:hyperlink>
    </w:p>
    <w:p w14:paraId="7287D0C4"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5" w:history="1">
        <w:r>
          <w:rPr>
            <w:rStyle w:val="Hypertextovodkaz"/>
          </w:rPr>
          <w:t>7.</w:t>
        </w:r>
        <w:r>
          <w:rPr>
            <w:rFonts w:asciiTheme="minorHAnsi" w:eastAsiaTheme="minorEastAsia" w:hAnsiTheme="minorHAnsi" w:cstheme="minorBidi"/>
            <w:b w:val="0"/>
            <w:bCs w:val="0"/>
            <w:caps w:val="0"/>
            <w:sz w:val="21"/>
            <w:szCs w:val="22"/>
          </w:rPr>
          <w:tab/>
        </w:r>
        <w:r>
          <w:rPr>
            <w:rStyle w:val="Hypertextovodkaz"/>
          </w:rPr>
          <w:t>Mobile APP</w:t>
        </w:r>
        <w:r>
          <w:tab/>
        </w:r>
        <w:r>
          <w:fldChar w:fldCharType="begin"/>
        </w:r>
        <w:r>
          <w:instrText xml:space="preserve"> PAGEREF _Toc114247365 \h </w:instrText>
        </w:r>
        <w:r>
          <w:fldChar w:fldCharType="separate"/>
        </w:r>
        <w:r>
          <w:t>6</w:t>
        </w:r>
        <w:r>
          <w:fldChar w:fldCharType="end"/>
        </w:r>
      </w:hyperlink>
    </w:p>
    <w:p w14:paraId="5F60EAAF"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6" w:history="1">
        <w:r>
          <w:rPr>
            <w:rStyle w:val="Hypertextovodkaz"/>
          </w:rPr>
          <w:t>8.</w:t>
        </w:r>
        <w:r>
          <w:rPr>
            <w:rFonts w:asciiTheme="minorHAnsi" w:eastAsiaTheme="minorEastAsia" w:hAnsiTheme="minorHAnsi" w:cstheme="minorBidi"/>
            <w:b w:val="0"/>
            <w:bCs w:val="0"/>
            <w:caps w:val="0"/>
            <w:sz w:val="21"/>
            <w:szCs w:val="22"/>
          </w:rPr>
          <w:tab/>
        </w:r>
        <w:r>
          <w:rPr>
            <w:rStyle w:val="Hypertextovodkaz"/>
          </w:rPr>
          <w:t>BAANOOL IOT’s Web Version</w:t>
        </w:r>
        <w:r>
          <w:tab/>
        </w:r>
        <w:r>
          <w:fldChar w:fldCharType="begin"/>
        </w:r>
        <w:r>
          <w:instrText xml:space="preserve"> PAGEREF _Toc114247366 \h </w:instrText>
        </w:r>
        <w:r>
          <w:fldChar w:fldCharType="separate"/>
        </w:r>
        <w:r>
          <w:t>7</w:t>
        </w:r>
        <w:r>
          <w:fldChar w:fldCharType="end"/>
        </w:r>
      </w:hyperlink>
    </w:p>
    <w:p w14:paraId="2418229A" w14:textId="77777777" w:rsidR="002B275B" w:rsidRDefault="001901BC">
      <w:pPr>
        <w:pStyle w:val="Obsah1"/>
        <w:tabs>
          <w:tab w:val="left" w:pos="420"/>
          <w:tab w:val="right" w:leader="dot" w:pos="9016"/>
        </w:tabs>
        <w:rPr>
          <w:rFonts w:asciiTheme="minorHAnsi" w:eastAsiaTheme="minorEastAsia" w:hAnsiTheme="minorHAnsi" w:cstheme="minorBidi"/>
          <w:b w:val="0"/>
          <w:bCs w:val="0"/>
          <w:caps w:val="0"/>
          <w:sz w:val="21"/>
          <w:szCs w:val="22"/>
        </w:rPr>
      </w:pPr>
      <w:hyperlink w:anchor="_Toc114247367" w:history="1">
        <w:r>
          <w:rPr>
            <w:rStyle w:val="Hypertextovodkaz"/>
          </w:rPr>
          <w:t>9.</w:t>
        </w:r>
        <w:r>
          <w:rPr>
            <w:rFonts w:asciiTheme="minorHAnsi" w:eastAsiaTheme="minorEastAsia" w:hAnsiTheme="minorHAnsi" w:cstheme="minorBidi"/>
            <w:b w:val="0"/>
            <w:bCs w:val="0"/>
            <w:caps w:val="0"/>
            <w:sz w:val="21"/>
            <w:szCs w:val="22"/>
          </w:rPr>
          <w:tab/>
        </w:r>
        <w:r>
          <w:rPr>
            <w:rStyle w:val="Hypertextovodkaz"/>
          </w:rPr>
          <w:t>GPRS configuration for live real-time tracking</w:t>
        </w:r>
        <w:r>
          <w:tab/>
        </w:r>
        <w:r>
          <w:fldChar w:fldCharType="begin"/>
        </w:r>
        <w:r>
          <w:instrText xml:space="preserve"> PAGEREF _Toc114247367 \h </w:instrText>
        </w:r>
        <w:r>
          <w:fldChar w:fldCharType="separate"/>
        </w:r>
        <w:r>
          <w:t>8</w:t>
        </w:r>
        <w:r>
          <w:fldChar w:fldCharType="end"/>
        </w:r>
      </w:hyperlink>
    </w:p>
    <w:p w14:paraId="4CF43E6B"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71" w:history="1">
        <w:r>
          <w:rPr>
            <w:rStyle w:val="Hypertextovodkaz"/>
          </w:rPr>
          <w:t>9.1</w:t>
        </w:r>
        <w:r>
          <w:rPr>
            <w:rFonts w:asciiTheme="minorHAnsi" w:eastAsiaTheme="minorEastAsia" w:hAnsiTheme="minorHAnsi" w:cstheme="minorBidi"/>
            <w:smallCaps w:val="0"/>
            <w:sz w:val="21"/>
            <w:szCs w:val="22"/>
          </w:rPr>
          <w:tab/>
        </w:r>
        <w:r>
          <w:rPr>
            <w:rStyle w:val="Hypertextovodkaz"/>
          </w:rPr>
          <w:t>APN Setting</w:t>
        </w:r>
        <w:r>
          <w:tab/>
        </w:r>
        <w:r>
          <w:fldChar w:fldCharType="begin"/>
        </w:r>
        <w:r>
          <w:instrText xml:space="preserve"> PAGEREF _Toc114247371 \h </w:instrText>
        </w:r>
        <w:r>
          <w:fldChar w:fldCharType="separate"/>
        </w:r>
        <w:r>
          <w:t>8</w:t>
        </w:r>
        <w:r>
          <w:fldChar w:fldCharType="end"/>
        </w:r>
      </w:hyperlink>
    </w:p>
    <w:p w14:paraId="510B6BDB"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72" w:history="1">
        <w:r>
          <w:rPr>
            <w:rStyle w:val="Hypertextovodkaz"/>
          </w:rPr>
          <w:t>9.2</w:t>
        </w:r>
        <w:r>
          <w:rPr>
            <w:rFonts w:asciiTheme="minorHAnsi" w:eastAsiaTheme="minorEastAsia" w:hAnsiTheme="minorHAnsi" w:cstheme="minorBidi"/>
            <w:smallCaps w:val="0"/>
            <w:sz w:val="21"/>
            <w:szCs w:val="22"/>
          </w:rPr>
          <w:tab/>
        </w:r>
        <w:r>
          <w:rPr>
            <w:rStyle w:val="Hypertextovodkaz"/>
          </w:rPr>
          <w:t>Configure user name and password of GPRS</w:t>
        </w:r>
        <w:r>
          <w:tab/>
        </w:r>
        <w:r>
          <w:fldChar w:fldCharType="begin"/>
        </w:r>
        <w:r>
          <w:instrText xml:space="preserve"> PAGEREF _Toc114247372 \h </w:instrText>
        </w:r>
        <w:r>
          <w:fldChar w:fldCharType="separate"/>
        </w:r>
        <w:r>
          <w:t>8</w:t>
        </w:r>
        <w:r>
          <w:fldChar w:fldCharType="end"/>
        </w:r>
      </w:hyperlink>
    </w:p>
    <w:p w14:paraId="3E359A5C"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73" w:history="1">
        <w:r>
          <w:rPr>
            <w:rStyle w:val="Hypertextovodkaz"/>
          </w:rPr>
          <w:t>9.3</w:t>
        </w:r>
        <w:r>
          <w:rPr>
            <w:rFonts w:asciiTheme="minorHAnsi" w:eastAsiaTheme="minorEastAsia" w:hAnsiTheme="minorHAnsi" w:cstheme="minorBidi"/>
            <w:smallCaps w:val="0"/>
            <w:sz w:val="21"/>
            <w:szCs w:val="22"/>
          </w:rPr>
          <w:tab/>
        </w:r>
        <w:r>
          <w:rPr>
            <w:rStyle w:val="Hypertextovodkaz"/>
          </w:rPr>
          <w:t>Configure domain name and port</w:t>
        </w:r>
        <w:r>
          <w:tab/>
        </w:r>
        <w:r>
          <w:fldChar w:fldCharType="begin"/>
        </w:r>
        <w:r>
          <w:instrText xml:space="preserve"> PAGEREF _Toc114247373 \h </w:instrText>
        </w:r>
        <w:r>
          <w:fldChar w:fldCharType="separate"/>
        </w:r>
        <w:r>
          <w:t>9</w:t>
        </w:r>
        <w:r>
          <w:fldChar w:fldCharType="end"/>
        </w:r>
      </w:hyperlink>
    </w:p>
    <w:p w14:paraId="296F812F"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74" w:history="1">
        <w:r>
          <w:rPr>
            <w:rStyle w:val="Hypertextovodkaz"/>
          </w:rPr>
          <w:t>9.4</w:t>
        </w:r>
        <w:r>
          <w:rPr>
            <w:rFonts w:asciiTheme="minorHAnsi" w:eastAsiaTheme="minorEastAsia" w:hAnsiTheme="minorHAnsi" w:cstheme="minorBidi"/>
            <w:smallCaps w:val="0"/>
            <w:sz w:val="21"/>
            <w:szCs w:val="22"/>
          </w:rPr>
          <w:tab/>
        </w:r>
        <w:r>
          <w:rPr>
            <w:rStyle w:val="Hypertextovodkaz"/>
          </w:rPr>
          <w:t>GPRS mode</w:t>
        </w:r>
        <w:r>
          <w:tab/>
        </w:r>
        <w:r>
          <w:fldChar w:fldCharType="begin"/>
        </w:r>
        <w:r>
          <w:instrText xml:space="preserve"> PAGEREF _Toc114247374 \h </w:instrText>
        </w:r>
        <w:r>
          <w:fldChar w:fldCharType="separate"/>
        </w:r>
        <w:r>
          <w:t>9</w:t>
        </w:r>
        <w:r>
          <w:fldChar w:fldCharType="end"/>
        </w:r>
      </w:hyperlink>
    </w:p>
    <w:p w14:paraId="35BB9FAC" w14:textId="77777777" w:rsidR="002B275B" w:rsidRDefault="001901BC">
      <w:pPr>
        <w:pStyle w:val="Obsah1"/>
        <w:tabs>
          <w:tab w:val="left" w:pos="630"/>
          <w:tab w:val="right" w:leader="dot" w:pos="9016"/>
        </w:tabs>
        <w:rPr>
          <w:rFonts w:asciiTheme="minorHAnsi" w:eastAsiaTheme="minorEastAsia" w:hAnsiTheme="minorHAnsi" w:cstheme="minorBidi"/>
          <w:b w:val="0"/>
          <w:bCs w:val="0"/>
          <w:caps w:val="0"/>
          <w:sz w:val="21"/>
          <w:szCs w:val="22"/>
        </w:rPr>
      </w:pPr>
      <w:hyperlink w:anchor="_Toc114247375" w:history="1">
        <w:r>
          <w:rPr>
            <w:rStyle w:val="Hypertextovodkaz"/>
          </w:rPr>
          <w:t>10.</w:t>
        </w:r>
        <w:r>
          <w:rPr>
            <w:rFonts w:asciiTheme="minorHAnsi" w:eastAsiaTheme="minorEastAsia" w:hAnsiTheme="minorHAnsi" w:cstheme="minorBidi"/>
            <w:b w:val="0"/>
            <w:bCs w:val="0"/>
            <w:caps w:val="0"/>
            <w:sz w:val="21"/>
            <w:szCs w:val="22"/>
          </w:rPr>
          <w:tab/>
        </w:r>
        <w:r>
          <w:rPr>
            <w:rStyle w:val="Hypertextovodkaz"/>
          </w:rPr>
          <w:t>Function Details</w:t>
        </w:r>
        <w:r>
          <w:tab/>
        </w:r>
        <w:r>
          <w:fldChar w:fldCharType="begin"/>
        </w:r>
        <w:r>
          <w:instrText xml:space="preserve"> PAGEREF _Toc114247375 \h </w:instrText>
        </w:r>
        <w:r>
          <w:fldChar w:fldCharType="separate"/>
        </w:r>
        <w:r>
          <w:t>9</w:t>
        </w:r>
        <w:r>
          <w:fldChar w:fldCharType="end"/>
        </w:r>
      </w:hyperlink>
    </w:p>
    <w:p w14:paraId="79E95AC7"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1" w:history="1">
        <w:r>
          <w:rPr>
            <w:rStyle w:val="Hypertextovodkaz"/>
          </w:rPr>
          <w:t>10.1</w:t>
        </w:r>
        <w:r>
          <w:rPr>
            <w:rFonts w:asciiTheme="minorHAnsi" w:eastAsiaTheme="minorEastAsia" w:hAnsiTheme="minorHAnsi" w:cstheme="minorBidi"/>
            <w:smallCaps w:val="0"/>
            <w:sz w:val="21"/>
            <w:szCs w:val="22"/>
          </w:rPr>
          <w:tab/>
        </w:r>
        <w:r>
          <w:rPr>
            <w:rStyle w:val="Hypertextovodkaz"/>
          </w:rPr>
          <w:t>Changing Password</w:t>
        </w:r>
        <w:r>
          <w:tab/>
        </w:r>
        <w:r>
          <w:fldChar w:fldCharType="begin"/>
        </w:r>
        <w:r>
          <w:instrText xml:space="preserve"> PAGEREF _Toc114247381 \h </w:instrText>
        </w:r>
        <w:r>
          <w:fldChar w:fldCharType="separate"/>
        </w:r>
        <w:r>
          <w:t>9</w:t>
        </w:r>
        <w:r>
          <w:fldChar w:fldCharType="end"/>
        </w:r>
      </w:hyperlink>
    </w:p>
    <w:p w14:paraId="084C8792"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2" w:history="1">
        <w:r>
          <w:rPr>
            <w:rStyle w:val="Hypertextovodkaz"/>
          </w:rPr>
          <w:t>10.2</w:t>
        </w:r>
        <w:r>
          <w:rPr>
            <w:rFonts w:asciiTheme="minorHAnsi" w:eastAsiaTheme="minorEastAsia" w:hAnsiTheme="minorHAnsi" w:cstheme="minorBidi"/>
            <w:smallCaps w:val="0"/>
            <w:sz w:val="21"/>
            <w:szCs w:val="22"/>
          </w:rPr>
          <w:tab/>
        </w:r>
        <w:r>
          <w:rPr>
            <w:rStyle w:val="Hypertextovodkaz"/>
          </w:rPr>
          <w:t>Authorization</w:t>
        </w:r>
        <w:r>
          <w:tab/>
        </w:r>
        <w:r>
          <w:fldChar w:fldCharType="begin"/>
        </w:r>
        <w:r>
          <w:instrText xml:space="preserve"> PAGEREF _Toc114247382 \h </w:instrText>
        </w:r>
        <w:r>
          <w:fldChar w:fldCharType="separate"/>
        </w:r>
        <w:r>
          <w:t>10</w:t>
        </w:r>
        <w:r>
          <w:fldChar w:fldCharType="end"/>
        </w:r>
      </w:hyperlink>
    </w:p>
    <w:p w14:paraId="7AF9A881"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3" w:history="1">
        <w:r>
          <w:rPr>
            <w:rStyle w:val="Hypertextovodkaz"/>
          </w:rPr>
          <w:t>10.3</w:t>
        </w:r>
        <w:r>
          <w:rPr>
            <w:rFonts w:asciiTheme="minorHAnsi" w:eastAsiaTheme="minorEastAsia" w:hAnsiTheme="minorHAnsi" w:cstheme="minorBidi"/>
            <w:smallCaps w:val="0"/>
            <w:sz w:val="21"/>
            <w:szCs w:val="22"/>
          </w:rPr>
          <w:tab/>
        </w:r>
        <w:r>
          <w:rPr>
            <w:rStyle w:val="Hypertextovodkaz"/>
          </w:rPr>
          <w:t>Single Tracking</w:t>
        </w:r>
        <w:r>
          <w:tab/>
        </w:r>
        <w:r>
          <w:fldChar w:fldCharType="begin"/>
        </w:r>
        <w:r>
          <w:instrText xml:space="preserve"> PAGEREF _Toc114247383 \h </w:instrText>
        </w:r>
        <w:r>
          <w:fldChar w:fldCharType="separate"/>
        </w:r>
        <w:r>
          <w:t>10</w:t>
        </w:r>
        <w:r>
          <w:fldChar w:fldCharType="end"/>
        </w:r>
      </w:hyperlink>
    </w:p>
    <w:p w14:paraId="56C24D1B"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4" w:history="1">
        <w:r>
          <w:rPr>
            <w:rStyle w:val="Hypertextovodkaz"/>
          </w:rPr>
          <w:t>10.4</w:t>
        </w:r>
        <w:r>
          <w:rPr>
            <w:rFonts w:asciiTheme="minorHAnsi" w:eastAsiaTheme="minorEastAsia" w:hAnsiTheme="minorHAnsi" w:cstheme="minorBidi"/>
            <w:smallCaps w:val="0"/>
            <w:sz w:val="21"/>
            <w:szCs w:val="22"/>
          </w:rPr>
          <w:tab/>
        </w:r>
        <w:r>
          <w:rPr>
            <w:rStyle w:val="Hypertextovodkaz"/>
          </w:rPr>
          <w:t>Sleep tracking strategy</w:t>
        </w:r>
        <w:r>
          <w:tab/>
        </w:r>
        <w:r>
          <w:fldChar w:fldCharType="begin"/>
        </w:r>
        <w:r>
          <w:instrText xml:space="preserve"> PAGEREF _Toc114247384 \h </w:instrText>
        </w:r>
        <w:r>
          <w:fldChar w:fldCharType="separate"/>
        </w:r>
        <w:r>
          <w:t>11</w:t>
        </w:r>
        <w:r>
          <w:fldChar w:fldCharType="end"/>
        </w:r>
      </w:hyperlink>
    </w:p>
    <w:p w14:paraId="7714E28A"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5" w:history="1">
        <w:r>
          <w:rPr>
            <w:rStyle w:val="Hypertextovodkaz"/>
          </w:rPr>
          <w:t>10.5</w:t>
        </w:r>
        <w:r>
          <w:rPr>
            <w:rFonts w:asciiTheme="minorHAnsi" w:eastAsiaTheme="minorEastAsia" w:hAnsiTheme="minorHAnsi" w:cstheme="minorBidi"/>
            <w:smallCaps w:val="0"/>
            <w:sz w:val="21"/>
            <w:szCs w:val="22"/>
          </w:rPr>
          <w:tab/>
        </w:r>
        <w:r>
          <w:rPr>
            <w:rStyle w:val="Hypertextovodkaz"/>
          </w:rPr>
          <w:t>Smart angle updating</w:t>
        </w:r>
        <w:r>
          <w:tab/>
        </w:r>
        <w:r>
          <w:fldChar w:fldCharType="begin"/>
        </w:r>
        <w:r>
          <w:instrText xml:space="preserve"> PAGEREF _Toc114247385 \h </w:instrText>
        </w:r>
        <w:r>
          <w:fldChar w:fldCharType="separate"/>
        </w:r>
        <w:r>
          <w:t>13</w:t>
        </w:r>
        <w:r>
          <w:fldChar w:fldCharType="end"/>
        </w:r>
      </w:hyperlink>
    </w:p>
    <w:p w14:paraId="7743D140"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6" w:history="1">
        <w:r>
          <w:rPr>
            <w:rStyle w:val="Hypertextovodkaz"/>
          </w:rPr>
          <w:t>10.6</w:t>
        </w:r>
        <w:r>
          <w:rPr>
            <w:rFonts w:asciiTheme="minorHAnsi" w:eastAsiaTheme="minorEastAsia" w:hAnsiTheme="minorHAnsi" w:cstheme="minorBidi"/>
            <w:smallCaps w:val="0"/>
            <w:sz w:val="21"/>
            <w:szCs w:val="22"/>
          </w:rPr>
          <w:tab/>
        </w:r>
        <w:r>
          <w:rPr>
            <w:rStyle w:val="Hypertextovodkaz"/>
          </w:rPr>
          <w:t>GPS drift suppression</w:t>
        </w:r>
        <w:r>
          <w:tab/>
        </w:r>
        <w:r>
          <w:fldChar w:fldCharType="begin"/>
        </w:r>
        <w:r>
          <w:instrText xml:space="preserve"> PAGEREF _Toc114247386 \h </w:instrText>
        </w:r>
        <w:r>
          <w:fldChar w:fldCharType="separate"/>
        </w:r>
        <w:r>
          <w:t>14</w:t>
        </w:r>
        <w:r>
          <w:fldChar w:fldCharType="end"/>
        </w:r>
      </w:hyperlink>
    </w:p>
    <w:p w14:paraId="7FBF6DAC"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7" w:history="1">
        <w:r>
          <w:rPr>
            <w:rStyle w:val="Hypertextovodkaz"/>
          </w:rPr>
          <w:t>10.7</w:t>
        </w:r>
        <w:r>
          <w:rPr>
            <w:rFonts w:asciiTheme="minorHAnsi" w:eastAsiaTheme="minorEastAsia" w:hAnsiTheme="minorHAnsi" w:cstheme="minorBidi"/>
            <w:smallCaps w:val="0"/>
            <w:sz w:val="21"/>
            <w:szCs w:val="22"/>
          </w:rPr>
          <w:tab/>
        </w:r>
        <w:r>
          <w:rPr>
            <w:rStyle w:val="Hypertextovodkaz"/>
          </w:rPr>
          <w:t>Location based service (LBS) / Cell-ID tracking</w:t>
        </w:r>
        <w:r>
          <w:tab/>
        </w:r>
        <w:r>
          <w:fldChar w:fldCharType="begin"/>
        </w:r>
        <w:r>
          <w:instrText xml:space="preserve"> PAGEREF _Toc114247387 \h </w:instrText>
        </w:r>
        <w:r>
          <w:fldChar w:fldCharType="separate"/>
        </w:r>
        <w:r>
          <w:t>14</w:t>
        </w:r>
        <w:r>
          <w:fldChar w:fldCharType="end"/>
        </w:r>
      </w:hyperlink>
    </w:p>
    <w:p w14:paraId="6DDF4F33"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8" w:history="1">
        <w:r>
          <w:rPr>
            <w:rStyle w:val="Hypertextovodkaz"/>
          </w:rPr>
          <w:t>10.8</w:t>
        </w:r>
        <w:r>
          <w:rPr>
            <w:rFonts w:asciiTheme="minorHAnsi" w:eastAsiaTheme="minorEastAsia" w:hAnsiTheme="minorHAnsi" w:cstheme="minorBidi"/>
            <w:smallCaps w:val="0"/>
            <w:sz w:val="21"/>
            <w:szCs w:val="22"/>
          </w:rPr>
          <w:tab/>
        </w:r>
        <w:r>
          <w:rPr>
            <w:rStyle w:val="Hypertextovodkaz"/>
          </w:rPr>
          <w:t>Listen</w:t>
        </w:r>
        <w:r>
          <w:tab/>
        </w:r>
        <w:r>
          <w:fldChar w:fldCharType="begin"/>
        </w:r>
        <w:r>
          <w:instrText xml:space="preserve"> PAGEREF _Toc114247388 \h </w:instrText>
        </w:r>
        <w:r>
          <w:fldChar w:fldCharType="separate"/>
        </w:r>
        <w:r>
          <w:t>14</w:t>
        </w:r>
        <w:r>
          <w:fldChar w:fldCharType="end"/>
        </w:r>
      </w:hyperlink>
    </w:p>
    <w:p w14:paraId="2AEE5123" w14:textId="77777777" w:rsidR="002B275B" w:rsidRDefault="001901BC">
      <w:pPr>
        <w:pStyle w:val="Obsah2"/>
        <w:tabs>
          <w:tab w:val="left" w:pos="840"/>
          <w:tab w:val="right" w:leader="dot" w:pos="9016"/>
        </w:tabs>
        <w:rPr>
          <w:rFonts w:asciiTheme="minorHAnsi" w:eastAsiaTheme="minorEastAsia" w:hAnsiTheme="minorHAnsi" w:cstheme="minorBidi"/>
          <w:smallCaps w:val="0"/>
          <w:sz w:val="21"/>
          <w:szCs w:val="22"/>
        </w:rPr>
      </w:pPr>
      <w:hyperlink w:anchor="_Toc114247389" w:history="1">
        <w:r>
          <w:rPr>
            <w:rStyle w:val="Hypertextovodkaz"/>
          </w:rPr>
          <w:t>10.9</w:t>
        </w:r>
        <w:r>
          <w:rPr>
            <w:rFonts w:asciiTheme="minorHAnsi" w:eastAsiaTheme="minorEastAsia" w:hAnsiTheme="minorHAnsi" w:cstheme="minorBidi"/>
            <w:smallCaps w:val="0"/>
            <w:sz w:val="21"/>
            <w:szCs w:val="22"/>
          </w:rPr>
          <w:tab/>
        </w:r>
        <w:r>
          <w:rPr>
            <w:rStyle w:val="Hypertextovodkaz"/>
          </w:rPr>
          <w:t>Forwarding incoming SMS messages</w:t>
        </w:r>
        <w:r>
          <w:tab/>
        </w:r>
        <w:r>
          <w:fldChar w:fldCharType="begin"/>
        </w:r>
        <w:r>
          <w:instrText xml:space="preserve"> PAGEREF _Toc114247389 \h </w:instrText>
        </w:r>
        <w:r>
          <w:fldChar w:fldCharType="separate"/>
        </w:r>
        <w:r>
          <w:t>15</w:t>
        </w:r>
        <w:r>
          <w:fldChar w:fldCharType="end"/>
        </w:r>
      </w:hyperlink>
    </w:p>
    <w:p w14:paraId="13AB7E10"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0" w:history="1">
        <w:r>
          <w:rPr>
            <w:rStyle w:val="Hypertextovodkaz"/>
          </w:rPr>
          <w:t>10.10</w:t>
        </w:r>
        <w:r>
          <w:rPr>
            <w:rFonts w:asciiTheme="minorHAnsi" w:eastAsiaTheme="minorEastAsia" w:hAnsiTheme="minorHAnsi" w:cstheme="minorBidi"/>
            <w:smallCaps w:val="0"/>
            <w:sz w:val="21"/>
            <w:szCs w:val="22"/>
          </w:rPr>
          <w:tab/>
        </w:r>
        <w:r>
          <w:rPr>
            <w:rStyle w:val="Hypertextovodkaz"/>
          </w:rPr>
          <w:t>SIM Card Balance Enquiry</w:t>
        </w:r>
        <w:r>
          <w:tab/>
        </w:r>
        <w:r>
          <w:fldChar w:fldCharType="begin"/>
        </w:r>
        <w:r>
          <w:instrText xml:space="preserve"> PAGEREF _Toc114247390 \h </w:instrText>
        </w:r>
        <w:r>
          <w:fldChar w:fldCharType="separate"/>
        </w:r>
        <w:r>
          <w:t>15</w:t>
        </w:r>
        <w:r>
          <w:fldChar w:fldCharType="end"/>
        </w:r>
      </w:hyperlink>
    </w:p>
    <w:p w14:paraId="350FF731"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1" w:history="1">
        <w:r>
          <w:rPr>
            <w:rStyle w:val="Hypertextovodkaz"/>
          </w:rPr>
          <w:t>10.11</w:t>
        </w:r>
        <w:r>
          <w:rPr>
            <w:rFonts w:asciiTheme="minorHAnsi" w:eastAsiaTheme="minorEastAsia" w:hAnsiTheme="minorHAnsi" w:cstheme="minorBidi"/>
            <w:smallCaps w:val="0"/>
            <w:sz w:val="21"/>
            <w:szCs w:val="22"/>
          </w:rPr>
          <w:tab/>
        </w:r>
        <w:r>
          <w:rPr>
            <w:rStyle w:val="Hypertextovodkaz"/>
          </w:rPr>
          <w:t>Remote immobilizing (Model B)</w:t>
        </w:r>
        <w:r>
          <w:tab/>
        </w:r>
        <w:r>
          <w:fldChar w:fldCharType="begin"/>
        </w:r>
        <w:r>
          <w:instrText xml:space="preserve"> PAGEREF _Toc114247391 \h </w:instrText>
        </w:r>
        <w:r>
          <w:fldChar w:fldCharType="separate"/>
        </w:r>
        <w:r>
          <w:t>15</w:t>
        </w:r>
        <w:r>
          <w:fldChar w:fldCharType="end"/>
        </w:r>
      </w:hyperlink>
    </w:p>
    <w:p w14:paraId="408AE24D"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2" w:history="1">
        <w:r>
          <w:rPr>
            <w:rStyle w:val="Hypertextovodkaz"/>
          </w:rPr>
          <w:t>10.12</w:t>
        </w:r>
        <w:r>
          <w:rPr>
            <w:rFonts w:asciiTheme="minorHAnsi" w:eastAsiaTheme="minorEastAsia" w:hAnsiTheme="minorHAnsi" w:cstheme="minorBidi"/>
            <w:smallCaps w:val="0"/>
            <w:sz w:val="21"/>
            <w:szCs w:val="22"/>
          </w:rPr>
          <w:tab/>
        </w:r>
        <w:r>
          <w:rPr>
            <w:rStyle w:val="Hypertextovodkaz"/>
          </w:rPr>
          <w:t>Configure times of alarm</w:t>
        </w:r>
        <w:r>
          <w:tab/>
        </w:r>
        <w:r>
          <w:fldChar w:fldCharType="begin"/>
        </w:r>
        <w:r>
          <w:instrText xml:space="preserve"> PAGEREF _Toc114247392 \h </w:instrText>
        </w:r>
        <w:r>
          <w:fldChar w:fldCharType="separate"/>
        </w:r>
        <w:r>
          <w:t>16</w:t>
        </w:r>
        <w:r>
          <w:fldChar w:fldCharType="end"/>
        </w:r>
      </w:hyperlink>
    </w:p>
    <w:p w14:paraId="2B187319"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3" w:history="1">
        <w:r>
          <w:rPr>
            <w:rStyle w:val="Hypertextovodkaz"/>
          </w:rPr>
          <w:t>10.13</w:t>
        </w:r>
        <w:r>
          <w:rPr>
            <w:rFonts w:asciiTheme="minorHAnsi" w:eastAsiaTheme="minorEastAsia" w:hAnsiTheme="minorHAnsi" w:cstheme="minorBidi"/>
            <w:smallCaps w:val="0"/>
            <w:sz w:val="21"/>
            <w:szCs w:val="22"/>
          </w:rPr>
          <w:tab/>
        </w:r>
        <w:r>
          <w:rPr>
            <w:rStyle w:val="Hypertextovodkaz"/>
          </w:rPr>
          <w:t>Alarms</w:t>
        </w:r>
        <w:r>
          <w:tab/>
        </w:r>
        <w:r>
          <w:fldChar w:fldCharType="begin"/>
        </w:r>
        <w:r>
          <w:instrText xml:space="preserve"> PAGEREF _Toc114247393 \h </w:instrText>
        </w:r>
        <w:r>
          <w:fldChar w:fldCharType="separate"/>
        </w:r>
        <w:r>
          <w:t>16</w:t>
        </w:r>
        <w:r>
          <w:fldChar w:fldCharType="end"/>
        </w:r>
      </w:hyperlink>
    </w:p>
    <w:p w14:paraId="640458BA"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4" w:history="1">
        <w:r>
          <w:rPr>
            <w:rStyle w:val="Hypertextovodkaz"/>
          </w:rPr>
          <w:t>10.14</w:t>
        </w:r>
        <w:r>
          <w:rPr>
            <w:rFonts w:asciiTheme="minorHAnsi" w:eastAsiaTheme="minorEastAsia" w:hAnsiTheme="minorHAnsi" w:cstheme="minorBidi"/>
            <w:smallCaps w:val="0"/>
            <w:sz w:val="21"/>
            <w:szCs w:val="22"/>
          </w:rPr>
          <w:tab/>
        </w:r>
        <w:r>
          <w:rPr>
            <w:rStyle w:val="Hypertextovodkaz"/>
          </w:rPr>
          <w:t>Check Status</w:t>
        </w:r>
        <w:r>
          <w:tab/>
        </w:r>
        <w:r>
          <w:fldChar w:fldCharType="begin"/>
        </w:r>
        <w:r>
          <w:instrText xml:space="preserve"> PAGEREF _Toc114247394 \h </w:instrText>
        </w:r>
        <w:r>
          <w:fldChar w:fldCharType="separate"/>
        </w:r>
        <w:r>
          <w:t>18</w:t>
        </w:r>
        <w:r>
          <w:fldChar w:fldCharType="end"/>
        </w:r>
      </w:hyperlink>
    </w:p>
    <w:p w14:paraId="15CCBED3"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5" w:history="1">
        <w:r>
          <w:rPr>
            <w:rStyle w:val="Hypertextovodkaz"/>
          </w:rPr>
          <w:t>10.15</w:t>
        </w:r>
        <w:r>
          <w:rPr>
            <w:rFonts w:asciiTheme="minorHAnsi" w:eastAsiaTheme="minorEastAsia" w:hAnsiTheme="minorHAnsi" w:cstheme="minorBidi"/>
            <w:smallCaps w:val="0"/>
            <w:sz w:val="21"/>
            <w:szCs w:val="22"/>
          </w:rPr>
          <w:tab/>
        </w:r>
        <w:r>
          <w:rPr>
            <w:rStyle w:val="Hypertextovodkaz"/>
          </w:rPr>
          <w:t>Check IMEI</w:t>
        </w:r>
        <w:r>
          <w:tab/>
        </w:r>
        <w:r>
          <w:fldChar w:fldCharType="begin"/>
        </w:r>
        <w:r>
          <w:instrText xml:space="preserve"> PAGEREF _Toc114247395 \h </w:instrText>
        </w:r>
        <w:r>
          <w:fldChar w:fldCharType="separate"/>
        </w:r>
        <w:r>
          <w:t>18</w:t>
        </w:r>
        <w:r>
          <w:fldChar w:fldCharType="end"/>
        </w:r>
      </w:hyperlink>
    </w:p>
    <w:p w14:paraId="6AC163AA"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6" w:history="1">
        <w:r>
          <w:rPr>
            <w:rStyle w:val="Hypertextovodkaz"/>
          </w:rPr>
          <w:t>10.16</w:t>
        </w:r>
        <w:r>
          <w:rPr>
            <w:rFonts w:asciiTheme="minorHAnsi" w:eastAsiaTheme="minorEastAsia" w:hAnsiTheme="minorHAnsi" w:cstheme="minorBidi"/>
            <w:smallCaps w:val="0"/>
            <w:sz w:val="21"/>
            <w:szCs w:val="22"/>
          </w:rPr>
          <w:tab/>
        </w:r>
        <w:r>
          <w:rPr>
            <w:rStyle w:val="Hypertextovodkaz"/>
          </w:rPr>
          <w:t>Local time setting</w:t>
        </w:r>
        <w:r>
          <w:tab/>
        </w:r>
        <w:r>
          <w:fldChar w:fldCharType="begin"/>
        </w:r>
        <w:r>
          <w:instrText xml:space="preserve"> PAGEREF _Toc114247396 \h </w:instrText>
        </w:r>
        <w:r>
          <w:fldChar w:fldCharType="separate"/>
        </w:r>
        <w:r>
          <w:t>18</w:t>
        </w:r>
        <w:r>
          <w:fldChar w:fldCharType="end"/>
        </w:r>
      </w:hyperlink>
    </w:p>
    <w:p w14:paraId="181967BF"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7" w:history="1">
        <w:r>
          <w:rPr>
            <w:rStyle w:val="Hypertextovodkaz"/>
          </w:rPr>
          <w:t>10.17</w:t>
        </w:r>
        <w:r>
          <w:rPr>
            <w:rFonts w:asciiTheme="minorHAnsi" w:eastAsiaTheme="minorEastAsia" w:hAnsiTheme="minorHAnsi" w:cstheme="minorBidi"/>
            <w:smallCaps w:val="0"/>
            <w:sz w:val="21"/>
            <w:szCs w:val="22"/>
          </w:rPr>
          <w:tab/>
        </w:r>
        <w:r>
          <w:rPr>
            <w:rStyle w:val="Hypertextovodkaz"/>
          </w:rPr>
          <w:t>Reset Hardware</w:t>
        </w:r>
        <w:r>
          <w:tab/>
        </w:r>
        <w:r>
          <w:fldChar w:fldCharType="begin"/>
        </w:r>
        <w:r>
          <w:instrText xml:space="preserve"> PAGEREF _Toc114247397 \h </w:instrText>
        </w:r>
        <w:r>
          <w:fldChar w:fldCharType="separate"/>
        </w:r>
        <w:r>
          <w:t>19</w:t>
        </w:r>
        <w:r>
          <w:fldChar w:fldCharType="end"/>
        </w:r>
      </w:hyperlink>
    </w:p>
    <w:p w14:paraId="21ADCEF3"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8" w:history="1">
        <w:r>
          <w:rPr>
            <w:rStyle w:val="Hypertextovodkaz"/>
          </w:rPr>
          <w:t>10.18</w:t>
        </w:r>
        <w:r>
          <w:rPr>
            <w:rFonts w:asciiTheme="minorHAnsi" w:eastAsiaTheme="minorEastAsia" w:hAnsiTheme="minorHAnsi" w:cstheme="minorBidi"/>
            <w:smallCaps w:val="0"/>
            <w:sz w:val="21"/>
            <w:szCs w:val="22"/>
          </w:rPr>
          <w:tab/>
        </w:r>
        <w:r>
          <w:rPr>
            <w:rStyle w:val="Hypertextovodkaz"/>
          </w:rPr>
          <w:t>Configure parameters by USB</w:t>
        </w:r>
        <w:r>
          <w:tab/>
        </w:r>
        <w:r>
          <w:fldChar w:fldCharType="begin"/>
        </w:r>
        <w:r>
          <w:instrText xml:space="preserve"> PAGEREF _Toc114247398 \h </w:instrText>
        </w:r>
        <w:r>
          <w:fldChar w:fldCharType="separate"/>
        </w:r>
        <w:r>
          <w:t>19</w:t>
        </w:r>
        <w:r>
          <w:fldChar w:fldCharType="end"/>
        </w:r>
      </w:hyperlink>
    </w:p>
    <w:p w14:paraId="23E8FB79"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399" w:history="1">
        <w:r>
          <w:rPr>
            <w:rStyle w:val="Hypertextovodkaz"/>
          </w:rPr>
          <w:t>10.19</w:t>
        </w:r>
        <w:r>
          <w:rPr>
            <w:rFonts w:asciiTheme="minorHAnsi" w:eastAsiaTheme="minorEastAsia" w:hAnsiTheme="minorHAnsi" w:cstheme="minorBidi"/>
            <w:smallCaps w:val="0"/>
            <w:sz w:val="21"/>
            <w:szCs w:val="22"/>
          </w:rPr>
          <w:tab/>
        </w:r>
        <w:r>
          <w:rPr>
            <w:rStyle w:val="Hypertextovodkaz"/>
          </w:rPr>
          <w:t>TCP / UDP switch</w:t>
        </w:r>
        <w:r>
          <w:tab/>
        </w:r>
        <w:r>
          <w:fldChar w:fldCharType="begin"/>
        </w:r>
        <w:r>
          <w:instrText xml:space="preserve"> PAGEREF _Toc114247399 \h </w:instrText>
        </w:r>
        <w:r>
          <w:fldChar w:fldCharType="separate"/>
        </w:r>
        <w:r>
          <w:t>19</w:t>
        </w:r>
        <w:r>
          <w:fldChar w:fldCharType="end"/>
        </w:r>
      </w:hyperlink>
    </w:p>
    <w:p w14:paraId="3C041777"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400" w:history="1">
        <w:r>
          <w:rPr>
            <w:rStyle w:val="Hypertextovodkaz"/>
          </w:rPr>
          <w:t>10.20</w:t>
        </w:r>
        <w:r>
          <w:rPr>
            <w:rFonts w:asciiTheme="minorHAnsi" w:eastAsiaTheme="minorEastAsia" w:hAnsiTheme="minorHAnsi" w:cstheme="minorBidi"/>
            <w:smallCaps w:val="0"/>
            <w:sz w:val="21"/>
            <w:szCs w:val="22"/>
          </w:rPr>
          <w:tab/>
        </w:r>
        <w:r>
          <w:rPr>
            <w:rStyle w:val="Hypertextovodkaz"/>
          </w:rPr>
          <w:t>SMS mode</w:t>
        </w:r>
        <w:r>
          <w:tab/>
        </w:r>
        <w:r>
          <w:fldChar w:fldCharType="begin"/>
        </w:r>
        <w:r>
          <w:instrText xml:space="preserve"> PAGEREF _Toc114247400 \h </w:instrText>
        </w:r>
        <w:r>
          <w:fldChar w:fldCharType="separate"/>
        </w:r>
        <w:r>
          <w:t>19</w:t>
        </w:r>
        <w:r>
          <w:fldChar w:fldCharType="end"/>
        </w:r>
      </w:hyperlink>
    </w:p>
    <w:p w14:paraId="04050727"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401" w:history="1">
        <w:r>
          <w:rPr>
            <w:rStyle w:val="Hypertextovodkaz"/>
          </w:rPr>
          <w:t>10.21</w:t>
        </w:r>
        <w:r>
          <w:rPr>
            <w:rFonts w:asciiTheme="minorHAnsi" w:eastAsiaTheme="minorEastAsia" w:hAnsiTheme="minorHAnsi" w:cstheme="minorBidi"/>
            <w:smallCaps w:val="0"/>
            <w:sz w:val="21"/>
            <w:szCs w:val="22"/>
          </w:rPr>
          <w:tab/>
        </w:r>
        <w:r>
          <w:rPr>
            <w:rStyle w:val="Hypertextovodkaz"/>
          </w:rPr>
          <w:t>Configure SMS monitoring center number</w:t>
        </w:r>
        <w:r>
          <w:tab/>
        </w:r>
        <w:r>
          <w:fldChar w:fldCharType="begin"/>
        </w:r>
        <w:r>
          <w:instrText xml:space="preserve"> PAGEREF _Toc114247401 \h </w:instrText>
        </w:r>
        <w:r>
          <w:fldChar w:fldCharType="separate"/>
        </w:r>
        <w:r>
          <w:t>19</w:t>
        </w:r>
        <w:r>
          <w:fldChar w:fldCharType="end"/>
        </w:r>
      </w:hyperlink>
    </w:p>
    <w:p w14:paraId="4FF00B41"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402" w:history="1">
        <w:r>
          <w:rPr>
            <w:rStyle w:val="Hypertextovodkaz"/>
          </w:rPr>
          <w:t>10.22</w:t>
        </w:r>
        <w:r>
          <w:rPr>
            <w:rFonts w:asciiTheme="minorHAnsi" w:eastAsiaTheme="minorEastAsia" w:hAnsiTheme="minorHAnsi" w:cstheme="minorBidi"/>
            <w:smallCaps w:val="0"/>
            <w:sz w:val="21"/>
            <w:szCs w:val="22"/>
          </w:rPr>
          <w:tab/>
        </w:r>
        <w:r>
          <w:rPr>
            <w:rStyle w:val="Hypertextovodkaz"/>
          </w:rPr>
          <w:t>Configure GPRS heartbeat package interval</w:t>
        </w:r>
        <w:r>
          <w:tab/>
        </w:r>
        <w:r>
          <w:fldChar w:fldCharType="begin"/>
        </w:r>
        <w:r>
          <w:instrText xml:space="preserve"> PAGEREF _Toc114247402 \h </w:instrText>
        </w:r>
        <w:r>
          <w:fldChar w:fldCharType="separate"/>
        </w:r>
        <w:r>
          <w:t>20</w:t>
        </w:r>
        <w:r>
          <w:fldChar w:fldCharType="end"/>
        </w:r>
      </w:hyperlink>
    </w:p>
    <w:p w14:paraId="46EC9D45" w14:textId="77777777" w:rsidR="002B275B" w:rsidRDefault="001901BC">
      <w:pPr>
        <w:pStyle w:val="Obsah2"/>
        <w:tabs>
          <w:tab w:val="left" w:pos="1050"/>
          <w:tab w:val="right" w:leader="dot" w:pos="9016"/>
        </w:tabs>
        <w:rPr>
          <w:rFonts w:asciiTheme="minorHAnsi" w:eastAsiaTheme="minorEastAsia" w:hAnsiTheme="minorHAnsi" w:cstheme="minorBidi"/>
          <w:smallCaps w:val="0"/>
          <w:sz w:val="21"/>
          <w:szCs w:val="22"/>
        </w:rPr>
      </w:pPr>
      <w:hyperlink w:anchor="_Toc114247403" w:history="1">
        <w:r>
          <w:rPr>
            <w:rStyle w:val="Hypertextovodkaz"/>
          </w:rPr>
          <w:t>10.23</w:t>
        </w:r>
        <w:r>
          <w:rPr>
            <w:rFonts w:asciiTheme="minorHAnsi" w:eastAsiaTheme="minorEastAsia" w:hAnsiTheme="minorHAnsi" w:cstheme="minorBidi"/>
            <w:smallCaps w:val="0"/>
            <w:sz w:val="21"/>
            <w:szCs w:val="22"/>
          </w:rPr>
          <w:tab/>
        </w:r>
        <w:r>
          <w:rPr>
            <w:rStyle w:val="Hypertextovodkaz"/>
          </w:rPr>
          <w:t>Initialization</w:t>
        </w:r>
        <w:r>
          <w:tab/>
        </w:r>
        <w:r>
          <w:fldChar w:fldCharType="begin"/>
        </w:r>
        <w:r>
          <w:instrText xml:space="preserve"> PAGEREF _Toc114247403 \h </w:instrText>
        </w:r>
        <w:r>
          <w:fldChar w:fldCharType="separate"/>
        </w:r>
        <w:r>
          <w:t>20</w:t>
        </w:r>
        <w:r>
          <w:fldChar w:fldCharType="end"/>
        </w:r>
      </w:hyperlink>
    </w:p>
    <w:p w14:paraId="7E5A460A" w14:textId="77777777" w:rsidR="002B275B" w:rsidRDefault="001901BC">
      <w:pPr>
        <w:pStyle w:val="Obsah1"/>
        <w:tabs>
          <w:tab w:val="left" w:pos="630"/>
          <w:tab w:val="right" w:leader="dot" w:pos="9016"/>
        </w:tabs>
        <w:rPr>
          <w:rFonts w:asciiTheme="minorHAnsi" w:eastAsiaTheme="minorEastAsia" w:hAnsiTheme="minorHAnsi" w:cstheme="minorBidi"/>
          <w:b w:val="0"/>
          <w:bCs w:val="0"/>
          <w:caps w:val="0"/>
          <w:sz w:val="21"/>
          <w:szCs w:val="22"/>
        </w:rPr>
      </w:pPr>
      <w:hyperlink w:anchor="_Toc114247404" w:history="1">
        <w:r>
          <w:rPr>
            <w:rStyle w:val="Hypertextovodkaz"/>
          </w:rPr>
          <w:t>11.</w:t>
        </w:r>
        <w:r>
          <w:rPr>
            <w:rFonts w:asciiTheme="minorHAnsi" w:eastAsiaTheme="minorEastAsia" w:hAnsiTheme="minorHAnsi" w:cstheme="minorBidi"/>
            <w:b w:val="0"/>
            <w:bCs w:val="0"/>
            <w:caps w:val="0"/>
            <w:sz w:val="21"/>
            <w:szCs w:val="22"/>
          </w:rPr>
          <w:tab/>
        </w:r>
        <w:r>
          <w:rPr>
            <w:rStyle w:val="Hypertextovodkaz"/>
          </w:rPr>
          <w:t>Cautions</w:t>
        </w:r>
        <w:r>
          <w:tab/>
        </w:r>
        <w:r>
          <w:fldChar w:fldCharType="begin"/>
        </w:r>
        <w:r>
          <w:instrText xml:space="preserve"> PAGEREF _Toc114247404 \h </w:instrText>
        </w:r>
        <w:r>
          <w:fldChar w:fldCharType="separate"/>
        </w:r>
        <w:r>
          <w:t>20</w:t>
        </w:r>
        <w:r>
          <w:fldChar w:fldCharType="end"/>
        </w:r>
      </w:hyperlink>
    </w:p>
    <w:p w14:paraId="683DF600" w14:textId="77777777" w:rsidR="002B275B" w:rsidRDefault="001901BC">
      <w:pPr>
        <w:pStyle w:val="Obsah1"/>
        <w:tabs>
          <w:tab w:val="left" w:pos="630"/>
          <w:tab w:val="right" w:leader="dot" w:pos="9016"/>
        </w:tabs>
        <w:rPr>
          <w:rFonts w:asciiTheme="minorHAnsi" w:eastAsiaTheme="minorEastAsia" w:hAnsiTheme="minorHAnsi" w:cstheme="minorBidi"/>
          <w:b w:val="0"/>
          <w:bCs w:val="0"/>
          <w:caps w:val="0"/>
          <w:sz w:val="21"/>
          <w:szCs w:val="22"/>
        </w:rPr>
      </w:pPr>
      <w:hyperlink w:anchor="_Toc114247405" w:history="1">
        <w:r>
          <w:rPr>
            <w:rStyle w:val="Hypertextovodkaz"/>
          </w:rPr>
          <w:t>12.</w:t>
        </w:r>
        <w:r>
          <w:rPr>
            <w:rFonts w:asciiTheme="minorHAnsi" w:eastAsiaTheme="minorEastAsia" w:hAnsiTheme="minorHAnsi" w:cstheme="minorBidi"/>
            <w:b w:val="0"/>
            <w:bCs w:val="0"/>
            <w:caps w:val="0"/>
            <w:sz w:val="21"/>
            <w:szCs w:val="22"/>
          </w:rPr>
          <w:tab/>
        </w:r>
        <w:r>
          <w:rPr>
            <w:rStyle w:val="Hypertextovodkaz"/>
          </w:rPr>
          <w:t>Troubleshooting</w:t>
        </w:r>
        <w:r>
          <w:tab/>
        </w:r>
        <w:r>
          <w:fldChar w:fldCharType="begin"/>
        </w:r>
        <w:r>
          <w:instrText xml:space="preserve"> PAGEREF _Toc114247405 \h </w:instrText>
        </w:r>
        <w:r>
          <w:fldChar w:fldCharType="separate"/>
        </w:r>
        <w:r>
          <w:t>21</w:t>
        </w:r>
        <w:r>
          <w:fldChar w:fldCharType="end"/>
        </w:r>
      </w:hyperlink>
    </w:p>
    <w:p w14:paraId="2C134E52" w14:textId="77777777" w:rsidR="002B275B" w:rsidRDefault="001901BC">
      <w:pPr>
        <w:rPr>
          <w:szCs w:val="21"/>
        </w:rPr>
      </w:pPr>
      <w:r>
        <w:rPr>
          <w:szCs w:val="21"/>
        </w:rPr>
        <w:fldChar w:fldCharType="end"/>
      </w:r>
    </w:p>
    <w:p w14:paraId="7BB05DFA" w14:textId="77777777" w:rsidR="002B275B" w:rsidRDefault="002B275B">
      <w:pPr>
        <w:rPr>
          <w:szCs w:val="21"/>
        </w:rPr>
      </w:pPr>
    </w:p>
    <w:p w14:paraId="381236E2" w14:textId="77777777" w:rsidR="002B275B" w:rsidRDefault="002B275B">
      <w:pPr>
        <w:rPr>
          <w:szCs w:val="21"/>
        </w:rPr>
      </w:pPr>
    </w:p>
    <w:p w14:paraId="2DD047B5" w14:textId="77777777" w:rsidR="002B275B" w:rsidRDefault="002B275B">
      <w:pPr>
        <w:rPr>
          <w:szCs w:val="21"/>
        </w:rPr>
      </w:pPr>
    </w:p>
    <w:p w14:paraId="2A5BA8CC" w14:textId="77777777" w:rsidR="002B275B" w:rsidRDefault="002B275B">
      <w:pPr>
        <w:rPr>
          <w:szCs w:val="21"/>
        </w:rPr>
      </w:pPr>
    </w:p>
    <w:p w14:paraId="19675CE0" w14:textId="77777777" w:rsidR="002B275B" w:rsidRDefault="002B275B">
      <w:pPr>
        <w:rPr>
          <w:szCs w:val="21"/>
        </w:rPr>
      </w:pPr>
    </w:p>
    <w:p w14:paraId="2D62AAC8" w14:textId="77777777" w:rsidR="002B275B" w:rsidRDefault="002B275B">
      <w:pPr>
        <w:rPr>
          <w:szCs w:val="21"/>
        </w:rPr>
      </w:pPr>
    </w:p>
    <w:p w14:paraId="3D3E9758" w14:textId="77777777" w:rsidR="002B275B" w:rsidRDefault="002B275B">
      <w:pPr>
        <w:rPr>
          <w:szCs w:val="21"/>
        </w:rPr>
      </w:pPr>
    </w:p>
    <w:p w14:paraId="2540D8E5" w14:textId="77777777" w:rsidR="002B275B" w:rsidRDefault="002B275B">
      <w:pPr>
        <w:rPr>
          <w:szCs w:val="21"/>
        </w:rPr>
      </w:pPr>
    </w:p>
    <w:p w14:paraId="43CD9F6F" w14:textId="77777777" w:rsidR="002B275B" w:rsidRDefault="002B275B">
      <w:pPr>
        <w:rPr>
          <w:szCs w:val="21"/>
        </w:rPr>
      </w:pPr>
    </w:p>
    <w:p w14:paraId="426A41C9" w14:textId="77777777" w:rsidR="002B275B" w:rsidRDefault="002B275B">
      <w:pPr>
        <w:rPr>
          <w:szCs w:val="21"/>
        </w:rPr>
      </w:pPr>
    </w:p>
    <w:p w14:paraId="016A9B68" w14:textId="77777777" w:rsidR="002B275B" w:rsidRDefault="002B275B">
      <w:pPr>
        <w:rPr>
          <w:szCs w:val="21"/>
        </w:rPr>
      </w:pPr>
    </w:p>
    <w:p w14:paraId="71D8A105" w14:textId="77777777" w:rsidR="002B275B" w:rsidRDefault="002B275B">
      <w:pPr>
        <w:rPr>
          <w:szCs w:val="21"/>
        </w:rPr>
      </w:pPr>
    </w:p>
    <w:p w14:paraId="1EA63E85" w14:textId="77777777" w:rsidR="002B275B" w:rsidRDefault="002B275B">
      <w:pPr>
        <w:rPr>
          <w:szCs w:val="21"/>
        </w:rPr>
      </w:pPr>
    </w:p>
    <w:p w14:paraId="6AB94383" w14:textId="77777777" w:rsidR="002B275B" w:rsidRDefault="002B275B">
      <w:pPr>
        <w:rPr>
          <w:szCs w:val="21"/>
        </w:rPr>
      </w:pPr>
    </w:p>
    <w:p w14:paraId="605FF891" w14:textId="77777777" w:rsidR="002B275B" w:rsidRDefault="002B275B">
      <w:pPr>
        <w:rPr>
          <w:szCs w:val="21"/>
        </w:rPr>
      </w:pPr>
    </w:p>
    <w:p w14:paraId="5CCFB5CE" w14:textId="77777777" w:rsidR="002B275B" w:rsidRDefault="002B275B">
      <w:pPr>
        <w:rPr>
          <w:szCs w:val="21"/>
        </w:rPr>
      </w:pPr>
    </w:p>
    <w:p w14:paraId="277E8597" w14:textId="77777777" w:rsidR="002B275B" w:rsidRDefault="002B275B">
      <w:pPr>
        <w:rPr>
          <w:szCs w:val="21"/>
        </w:rPr>
      </w:pPr>
    </w:p>
    <w:p w14:paraId="3BD7BEF5" w14:textId="77777777" w:rsidR="002B275B" w:rsidRDefault="002B275B">
      <w:pPr>
        <w:rPr>
          <w:szCs w:val="21"/>
        </w:rPr>
      </w:pPr>
    </w:p>
    <w:p w14:paraId="5EC59352" w14:textId="77777777" w:rsidR="002B275B" w:rsidRDefault="002B275B">
      <w:pPr>
        <w:rPr>
          <w:szCs w:val="21"/>
        </w:rPr>
      </w:pPr>
    </w:p>
    <w:p w14:paraId="5CB19438" w14:textId="77777777" w:rsidR="002B275B" w:rsidRDefault="002B275B">
      <w:pPr>
        <w:rPr>
          <w:szCs w:val="21"/>
        </w:rPr>
      </w:pPr>
    </w:p>
    <w:p w14:paraId="2390039C" w14:textId="77777777" w:rsidR="002B275B" w:rsidRDefault="002B275B">
      <w:pPr>
        <w:rPr>
          <w:szCs w:val="21"/>
        </w:rPr>
      </w:pPr>
    </w:p>
    <w:p w14:paraId="66E73449" w14:textId="77777777" w:rsidR="002B275B" w:rsidRDefault="002B275B">
      <w:pPr>
        <w:rPr>
          <w:szCs w:val="21"/>
        </w:rPr>
      </w:pPr>
    </w:p>
    <w:p w14:paraId="4ECDD2B3" w14:textId="77777777" w:rsidR="002B275B" w:rsidRDefault="002B275B">
      <w:pPr>
        <w:rPr>
          <w:szCs w:val="21"/>
        </w:rPr>
      </w:pPr>
    </w:p>
    <w:p w14:paraId="4918F25F" w14:textId="77777777" w:rsidR="002B275B" w:rsidRDefault="002B275B">
      <w:pPr>
        <w:rPr>
          <w:szCs w:val="21"/>
        </w:rPr>
      </w:pPr>
    </w:p>
    <w:p w14:paraId="5D16FC14" w14:textId="77777777" w:rsidR="002B275B" w:rsidRDefault="002B275B">
      <w:pPr>
        <w:rPr>
          <w:szCs w:val="21"/>
        </w:rPr>
      </w:pPr>
    </w:p>
    <w:p w14:paraId="55D175BD" w14:textId="77777777" w:rsidR="002B275B" w:rsidRDefault="002B275B">
      <w:pPr>
        <w:rPr>
          <w:szCs w:val="21"/>
        </w:rPr>
      </w:pPr>
    </w:p>
    <w:p w14:paraId="5F9EB1C5" w14:textId="77777777" w:rsidR="002B275B" w:rsidRDefault="002B275B">
      <w:pPr>
        <w:rPr>
          <w:szCs w:val="21"/>
        </w:rPr>
      </w:pPr>
    </w:p>
    <w:p w14:paraId="6616B1CC" w14:textId="77777777" w:rsidR="002B275B" w:rsidRDefault="002B275B">
      <w:pPr>
        <w:rPr>
          <w:szCs w:val="21"/>
        </w:rPr>
      </w:pPr>
    </w:p>
    <w:p w14:paraId="0FAFDA25" w14:textId="77777777" w:rsidR="002B275B" w:rsidRDefault="002B275B">
      <w:pPr>
        <w:rPr>
          <w:szCs w:val="21"/>
        </w:rPr>
      </w:pPr>
    </w:p>
    <w:p w14:paraId="68507AA8" w14:textId="77777777" w:rsidR="002B275B" w:rsidRDefault="002B275B">
      <w:pPr>
        <w:rPr>
          <w:szCs w:val="21"/>
        </w:rPr>
      </w:pPr>
    </w:p>
    <w:p w14:paraId="727E683A" w14:textId="77777777" w:rsidR="002B275B" w:rsidRDefault="002B275B">
      <w:pPr>
        <w:rPr>
          <w:szCs w:val="21"/>
        </w:rPr>
      </w:pPr>
    </w:p>
    <w:p w14:paraId="76717A2B" w14:textId="77777777" w:rsidR="002B275B" w:rsidRDefault="002B275B">
      <w:pPr>
        <w:rPr>
          <w:szCs w:val="21"/>
        </w:rPr>
      </w:pPr>
    </w:p>
    <w:p w14:paraId="7A68C29F" w14:textId="77777777" w:rsidR="002B275B" w:rsidRDefault="002B275B">
      <w:pPr>
        <w:rPr>
          <w:szCs w:val="21"/>
        </w:rPr>
      </w:pPr>
    </w:p>
    <w:p w14:paraId="1FFF4978" w14:textId="77777777" w:rsidR="002B275B" w:rsidRDefault="002B275B">
      <w:pPr>
        <w:rPr>
          <w:szCs w:val="21"/>
        </w:rPr>
      </w:pPr>
    </w:p>
    <w:p w14:paraId="1FB2563D" w14:textId="77777777" w:rsidR="002B275B" w:rsidRDefault="002B275B">
      <w:pPr>
        <w:rPr>
          <w:szCs w:val="21"/>
        </w:rPr>
      </w:pPr>
    </w:p>
    <w:p w14:paraId="17A32D3E" w14:textId="77777777" w:rsidR="002B275B" w:rsidRDefault="002B275B">
      <w:pPr>
        <w:rPr>
          <w:szCs w:val="21"/>
        </w:rPr>
      </w:pPr>
    </w:p>
    <w:p w14:paraId="6A0B5726" w14:textId="77777777" w:rsidR="002B275B" w:rsidRDefault="002B275B">
      <w:pPr>
        <w:rPr>
          <w:szCs w:val="21"/>
        </w:rPr>
      </w:pPr>
    </w:p>
    <w:p w14:paraId="501B2C6A" w14:textId="77777777" w:rsidR="002B275B" w:rsidRDefault="002B275B">
      <w:pPr>
        <w:rPr>
          <w:szCs w:val="21"/>
        </w:rPr>
      </w:pPr>
    </w:p>
    <w:p w14:paraId="3D83AFA8" w14:textId="77777777" w:rsidR="002B275B" w:rsidRDefault="002B275B">
      <w:pPr>
        <w:rPr>
          <w:szCs w:val="21"/>
        </w:rPr>
      </w:pPr>
    </w:p>
    <w:p w14:paraId="7FF68F01" w14:textId="77777777" w:rsidR="002B275B" w:rsidRDefault="002B275B">
      <w:pPr>
        <w:rPr>
          <w:szCs w:val="21"/>
        </w:rPr>
      </w:pPr>
    </w:p>
    <w:p w14:paraId="30D90470" w14:textId="77777777" w:rsidR="002B275B" w:rsidRDefault="001901BC">
      <w:pPr>
        <w:pStyle w:val="Nzev"/>
        <w:numPr>
          <w:ilvl w:val="0"/>
          <w:numId w:val="3"/>
        </w:numPr>
        <w:rPr>
          <w:rFonts w:ascii="Times New Roman" w:hAnsi="Times New Roman"/>
          <w:sz w:val="36"/>
          <w:szCs w:val="36"/>
        </w:rPr>
      </w:pPr>
      <w:r>
        <w:rPr>
          <w:rFonts w:ascii="Times New Roman" w:hAnsi="Times New Roman"/>
          <w:sz w:val="36"/>
          <w:szCs w:val="36"/>
        </w:rPr>
        <w:lastRenderedPageBreak/>
        <w:t xml:space="preserve"> </w:t>
      </w:r>
      <w:bookmarkStart w:id="0" w:name="_Toc114247359"/>
      <w:r>
        <w:rPr>
          <w:rFonts w:ascii="Times New Roman" w:hAnsi="Times New Roman"/>
          <w:sz w:val="36"/>
          <w:szCs w:val="36"/>
        </w:rPr>
        <w:t>Specifications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6915"/>
      </w:tblGrid>
      <w:tr w:rsidR="002B275B" w14:paraId="111D1425" w14:textId="77777777">
        <w:tc>
          <w:tcPr>
            <w:tcW w:w="2235" w:type="dxa"/>
            <w:tcBorders>
              <w:top w:val="single" w:sz="4" w:space="0" w:color="auto"/>
              <w:left w:val="single" w:sz="4" w:space="0" w:color="auto"/>
              <w:bottom w:val="single" w:sz="4" w:space="0" w:color="auto"/>
              <w:right w:val="single" w:sz="4" w:space="0" w:color="auto"/>
            </w:tcBorders>
            <w:noWrap/>
            <w:vAlign w:val="center"/>
          </w:tcPr>
          <w:p w14:paraId="108C05E5" w14:textId="77777777" w:rsidR="002B275B" w:rsidRDefault="001901BC">
            <w:pPr>
              <w:rPr>
                <w:sz w:val="24"/>
              </w:rPr>
            </w:pPr>
            <w:r>
              <w:rPr>
                <w:sz w:val="24"/>
              </w:rPr>
              <w:t>Product name</w:t>
            </w:r>
          </w:p>
        </w:tc>
        <w:tc>
          <w:tcPr>
            <w:tcW w:w="6915" w:type="dxa"/>
            <w:tcBorders>
              <w:top w:val="single" w:sz="4" w:space="0" w:color="auto"/>
              <w:left w:val="single" w:sz="4" w:space="0" w:color="auto"/>
              <w:bottom w:val="single" w:sz="4" w:space="0" w:color="auto"/>
              <w:right w:val="single" w:sz="4" w:space="0" w:color="auto"/>
            </w:tcBorders>
            <w:noWrap/>
            <w:vAlign w:val="center"/>
          </w:tcPr>
          <w:p w14:paraId="66CAE76C" w14:textId="77777777" w:rsidR="002B275B" w:rsidRDefault="001901BC">
            <w:pPr>
              <w:rPr>
                <w:sz w:val="24"/>
              </w:rPr>
            </w:pPr>
            <w:r>
              <w:rPr>
                <w:rFonts w:hint="eastAsia"/>
                <w:sz w:val="24"/>
              </w:rPr>
              <w:t>W</w:t>
            </w:r>
            <w:r>
              <w:rPr>
                <w:sz w:val="24"/>
              </w:rPr>
              <w:t>ireless data terminal</w:t>
            </w:r>
          </w:p>
        </w:tc>
      </w:tr>
      <w:tr w:rsidR="002B275B" w14:paraId="5DABEEC1" w14:textId="77777777">
        <w:tc>
          <w:tcPr>
            <w:tcW w:w="2235" w:type="dxa"/>
            <w:tcBorders>
              <w:top w:val="single" w:sz="4" w:space="0" w:color="auto"/>
              <w:left w:val="single" w:sz="4" w:space="0" w:color="auto"/>
              <w:bottom w:val="single" w:sz="4" w:space="0" w:color="auto"/>
              <w:right w:val="single" w:sz="4" w:space="0" w:color="auto"/>
            </w:tcBorders>
            <w:noWrap/>
            <w:vAlign w:val="center"/>
          </w:tcPr>
          <w:p w14:paraId="239A973A" w14:textId="77777777" w:rsidR="002B275B" w:rsidRDefault="001901BC">
            <w:pPr>
              <w:rPr>
                <w:sz w:val="24"/>
              </w:rPr>
            </w:pPr>
            <w:r>
              <w:rPr>
                <w:sz w:val="24"/>
              </w:rPr>
              <w:t>Model</w:t>
            </w:r>
          </w:p>
        </w:tc>
        <w:tc>
          <w:tcPr>
            <w:tcW w:w="6915" w:type="dxa"/>
            <w:tcBorders>
              <w:top w:val="single" w:sz="4" w:space="0" w:color="auto"/>
              <w:left w:val="single" w:sz="4" w:space="0" w:color="auto"/>
              <w:bottom w:val="single" w:sz="4" w:space="0" w:color="auto"/>
              <w:right w:val="single" w:sz="4" w:space="0" w:color="auto"/>
            </w:tcBorders>
            <w:noWrap/>
            <w:vAlign w:val="center"/>
          </w:tcPr>
          <w:p w14:paraId="7CA83FFE" w14:textId="77777777" w:rsidR="002B275B" w:rsidRDefault="001901BC">
            <w:pPr>
              <w:rPr>
                <w:sz w:val="24"/>
              </w:rPr>
            </w:pPr>
            <w:r>
              <w:rPr>
                <w:rFonts w:hint="eastAsia"/>
                <w:sz w:val="24"/>
              </w:rPr>
              <w:t>108</w:t>
            </w:r>
          </w:p>
        </w:tc>
      </w:tr>
      <w:tr w:rsidR="002B275B" w14:paraId="16869036" w14:textId="77777777">
        <w:tc>
          <w:tcPr>
            <w:tcW w:w="2235" w:type="dxa"/>
            <w:tcBorders>
              <w:top w:val="single" w:sz="4" w:space="0" w:color="auto"/>
              <w:left w:val="single" w:sz="4" w:space="0" w:color="auto"/>
              <w:bottom w:val="single" w:sz="4" w:space="0" w:color="auto"/>
              <w:right w:val="single" w:sz="4" w:space="0" w:color="auto"/>
            </w:tcBorders>
            <w:noWrap/>
            <w:vAlign w:val="center"/>
          </w:tcPr>
          <w:p w14:paraId="27F34924" w14:textId="77777777" w:rsidR="002B275B" w:rsidRDefault="001901BC">
            <w:pPr>
              <w:rPr>
                <w:sz w:val="24"/>
              </w:rPr>
            </w:pPr>
            <w:r>
              <w:rPr>
                <w:sz w:val="24"/>
              </w:rPr>
              <w:t>DIM.</w:t>
            </w:r>
          </w:p>
        </w:tc>
        <w:tc>
          <w:tcPr>
            <w:tcW w:w="6915" w:type="dxa"/>
            <w:tcBorders>
              <w:top w:val="single" w:sz="4" w:space="0" w:color="auto"/>
              <w:left w:val="single" w:sz="4" w:space="0" w:color="auto"/>
              <w:bottom w:val="single" w:sz="4" w:space="0" w:color="auto"/>
              <w:right w:val="single" w:sz="4" w:space="0" w:color="auto"/>
            </w:tcBorders>
            <w:noWrap/>
            <w:vAlign w:val="center"/>
          </w:tcPr>
          <w:p w14:paraId="3B49BA8D" w14:textId="77777777" w:rsidR="002B275B" w:rsidRDefault="001901BC">
            <w:pPr>
              <w:rPr>
                <w:sz w:val="24"/>
              </w:rPr>
            </w:pPr>
            <w:r>
              <w:rPr>
                <w:sz w:val="24"/>
              </w:rPr>
              <w:t>106mm * 63mm * 37.5mm</w:t>
            </w:r>
          </w:p>
        </w:tc>
      </w:tr>
      <w:tr w:rsidR="002B275B" w14:paraId="73B7A56D" w14:textId="77777777">
        <w:trPr>
          <w:trHeight w:val="291"/>
        </w:trPr>
        <w:tc>
          <w:tcPr>
            <w:tcW w:w="2235" w:type="dxa"/>
            <w:tcBorders>
              <w:top w:val="single" w:sz="4" w:space="0" w:color="auto"/>
              <w:left w:val="single" w:sz="4" w:space="0" w:color="auto"/>
              <w:bottom w:val="single" w:sz="4" w:space="0" w:color="auto"/>
              <w:right w:val="single" w:sz="4" w:space="0" w:color="auto"/>
            </w:tcBorders>
            <w:noWrap/>
            <w:vAlign w:val="center"/>
          </w:tcPr>
          <w:p w14:paraId="43572B0E" w14:textId="77777777" w:rsidR="002B275B" w:rsidRDefault="001901BC">
            <w:pPr>
              <w:rPr>
                <w:sz w:val="24"/>
              </w:rPr>
            </w:pPr>
            <w:r>
              <w:rPr>
                <w:sz w:val="24"/>
              </w:rPr>
              <w:t>Weight</w:t>
            </w:r>
          </w:p>
        </w:tc>
        <w:tc>
          <w:tcPr>
            <w:tcW w:w="6915" w:type="dxa"/>
            <w:tcBorders>
              <w:top w:val="single" w:sz="4" w:space="0" w:color="auto"/>
              <w:left w:val="single" w:sz="4" w:space="0" w:color="auto"/>
              <w:bottom w:val="single" w:sz="4" w:space="0" w:color="auto"/>
              <w:right w:val="single" w:sz="4" w:space="0" w:color="auto"/>
            </w:tcBorders>
            <w:noWrap/>
            <w:vAlign w:val="center"/>
          </w:tcPr>
          <w:p w14:paraId="021B7DD9" w14:textId="77777777" w:rsidR="002B275B" w:rsidRDefault="001901BC">
            <w:pPr>
              <w:rPr>
                <w:sz w:val="24"/>
              </w:rPr>
            </w:pPr>
            <w:r>
              <w:rPr>
                <w:sz w:val="24"/>
              </w:rPr>
              <w:t>343g</w:t>
            </w:r>
          </w:p>
        </w:tc>
      </w:tr>
      <w:tr w:rsidR="002B275B" w14:paraId="6FBDCD97" w14:textId="77777777">
        <w:tc>
          <w:tcPr>
            <w:tcW w:w="2235" w:type="dxa"/>
            <w:tcBorders>
              <w:top w:val="single" w:sz="4" w:space="0" w:color="auto"/>
              <w:left w:val="single" w:sz="4" w:space="0" w:color="auto"/>
              <w:bottom w:val="single" w:sz="4" w:space="0" w:color="auto"/>
              <w:right w:val="single" w:sz="4" w:space="0" w:color="auto"/>
            </w:tcBorders>
            <w:noWrap/>
            <w:vAlign w:val="center"/>
          </w:tcPr>
          <w:p w14:paraId="67523E42" w14:textId="77777777" w:rsidR="002B275B" w:rsidRDefault="001901BC">
            <w:pPr>
              <w:rPr>
                <w:sz w:val="24"/>
              </w:rPr>
            </w:pPr>
            <w:r>
              <w:rPr>
                <w:spacing w:val="-2"/>
                <w:sz w:val="24"/>
              </w:rPr>
              <w:t>Network</w:t>
            </w:r>
          </w:p>
        </w:tc>
        <w:tc>
          <w:tcPr>
            <w:tcW w:w="6915" w:type="dxa"/>
            <w:tcBorders>
              <w:top w:val="single" w:sz="4" w:space="0" w:color="auto"/>
              <w:left w:val="single" w:sz="4" w:space="0" w:color="auto"/>
              <w:bottom w:val="single" w:sz="4" w:space="0" w:color="auto"/>
              <w:right w:val="single" w:sz="4" w:space="0" w:color="auto"/>
            </w:tcBorders>
            <w:noWrap/>
            <w:vAlign w:val="center"/>
          </w:tcPr>
          <w:p w14:paraId="592B5DE4" w14:textId="77777777" w:rsidR="002B275B" w:rsidRDefault="001901BC">
            <w:pPr>
              <w:rPr>
                <w:sz w:val="24"/>
              </w:rPr>
            </w:pPr>
            <w:r>
              <w:rPr>
                <w:sz w:val="24"/>
              </w:rPr>
              <w:t>GSM/GPRS</w:t>
            </w:r>
          </w:p>
        </w:tc>
      </w:tr>
      <w:tr w:rsidR="002B275B" w14:paraId="5237679B" w14:textId="77777777">
        <w:tc>
          <w:tcPr>
            <w:tcW w:w="2235" w:type="dxa"/>
            <w:tcBorders>
              <w:top w:val="single" w:sz="4" w:space="0" w:color="auto"/>
              <w:left w:val="single" w:sz="4" w:space="0" w:color="auto"/>
              <w:bottom w:val="single" w:sz="4" w:space="0" w:color="auto"/>
              <w:right w:val="single" w:sz="4" w:space="0" w:color="auto"/>
            </w:tcBorders>
            <w:noWrap/>
            <w:vAlign w:val="center"/>
          </w:tcPr>
          <w:p w14:paraId="5F850AEC" w14:textId="77777777" w:rsidR="002B275B" w:rsidRDefault="001901BC">
            <w:pPr>
              <w:rPr>
                <w:sz w:val="24"/>
              </w:rPr>
            </w:pPr>
            <w:r>
              <w:rPr>
                <w:spacing w:val="-2"/>
                <w:sz w:val="24"/>
              </w:rPr>
              <w:t>Band</w:t>
            </w:r>
          </w:p>
        </w:tc>
        <w:tc>
          <w:tcPr>
            <w:tcW w:w="6915" w:type="dxa"/>
            <w:tcBorders>
              <w:top w:val="single" w:sz="4" w:space="0" w:color="auto"/>
              <w:left w:val="single" w:sz="4" w:space="0" w:color="auto"/>
              <w:bottom w:val="single" w:sz="4" w:space="0" w:color="auto"/>
              <w:right w:val="single" w:sz="4" w:space="0" w:color="auto"/>
            </w:tcBorders>
            <w:noWrap/>
            <w:vAlign w:val="center"/>
          </w:tcPr>
          <w:p w14:paraId="0E00DD53" w14:textId="77777777" w:rsidR="002B275B" w:rsidRDefault="001901BC">
            <w:pPr>
              <w:rPr>
                <w:sz w:val="24"/>
              </w:rPr>
            </w:pPr>
            <w:r>
              <w:rPr>
                <w:sz w:val="24"/>
              </w:rPr>
              <w:t>850/900/1800/1900Mhz</w:t>
            </w:r>
          </w:p>
        </w:tc>
      </w:tr>
      <w:tr w:rsidR="002B275B" w14:paraId="75DA2528" w14:textId="77777777">
        <w:tc>
          <w:tcPr>
            <w:tcW w:w="2235" w:type="dxa"/>
            <w:tcBorders>
              <w:top w:val="single" w:sz="4" w:space="0" w:color="auto"/>
              <w:left w:val="single" w:sz="4" w:space="0" w:color="auto"/>
              <w:bottom w:val="single" w:sz="4" w:space="0" w:color="auto"/>
              <w:right w:val="single" w:sz="4" w:space="0" w:color="auto"/>
            </w:tcBorders>
            <w:noWrap/>
            <w:vAlign w:val="center"/>
          </w:tcPr>
          <w:p w14:paraId="328E96D3" w14:textId="77777777" w:rsidR="002B275B" w:rsidRDefault="001901BC">
            <w:pPr>
              <w:rPr>
                <w:sz w:val="24"/>
              </w:rPr>
            </w:pPr>
            <w:r>
              <w:rPr>
                <w:sz w:val="24"/>
              </w:rPr>
              <w:t>GPS sensitivity</w:t>
            </w:r>
          </w:p>
        </w:tc>
        <w:tc>
          <w:tcPr>
            <w:tcW w:w="6915" w:type="dxa"/>
            <w:tcBorders>
              <w:top w:val="single" w:sz="4" w:space="0" w:color="auto"/>
              <w:left w:val="single" w:sz="4" w:space="0" w:color="auto"/>
              <w:bottom w:val="single" w:sz="4" w:space="0" w:color="auto"/>
              <w:right w:val="single" w:sz="4" w:space="0" w:color="auto"/>
            </w:tcBorders>
            <w:noWrap/>
            <w:vAlign w:val="center"/>
          </w:tcPr>
          <w:p w14:paraId="233CFD9D" w14:textId="77777777" w:rsidR="002B275B" w:rsidRDefault="001901BC">
            <w:pPr>
              <w:rPr>
                <w:sz w:val="24"/>
              </w:rPr>
            </w:pPr>
            <w:r>
              <w:rPr>
                <w:sz w:val="24"/>
              </w:rPr>
              <w:t>-165dBm</w:t>
            </w:r>
          </w:p>
        </w:tc>
      </w:tr>
      <w:tr w:rsidR="002B275B" w14:paraId="40B6299F" w14:textId="77777777">
        <w:tc>
          <w:tcPr>
            <w:tcW w:w="2235" w:type="dxa"/>
            <w:tcBorders>
              <w:top w:val="single" w:sz="4" w:space="0" w:color="auto"/>
              <w:left w:val="single" w:sz="4" w:space="0" w:color="auto"/>
              <w:bottom w:val="single" w:sz="4" w:space="0" w:color="auto"/>
              <w:right w:val="single" w:sz="4" w:space="0" w:color="auto"/>
            </w:tcBorders>
            <w:noWrap/>
            <w:vAlign w:val="center"/>
          </w:tcPr>
          <w:p w14:paraId="4CD0676B" w14:textId="77777777" w:rsidR="002B275B" w:rsidRDefault="001901BC">
            <w:pPr>
              <w:rPr>
                <w:sz w:val="24"/>
              </w:rPr>
            </w:pPr>
            <w:r>
              <w:rPr>
                <w:sz w:val="24"/>
              </w:rPr>
              <w:t>GPS accuracy</w:t>
            </w:r>
          </w:p>
        </w:tc>
        <w:tc>
          <w:tcPr>
            <w:tcW w:w="6915" w:type="dxa"/>
            <w:tcBorders>
              <w:top w:val="single" w:sz="4" w:space="0" w:color="auto"/>
              <w:left w:val="single" w:sz="4" w:space="0" w:color="auto"/>
              <w:bottom w:val="single" w:sz="4" w:space="0" w:color="auto"/>
              <w:right w:val="single" w:sz="4" w:space="0" w:color="auto"/>
            </w:tcBorders>
            <w:noWrap/>
            <w:vAlign w:val="center"/>
          </w:tcPr>
          <w:p w14:paraId="721C3F52" w14:textId="77777777" w:rsidR="002B275B" w:rsidRDefault="001901BC">
            <w:pPr>
              <w:rPr>
                <w:sz w:val="24"/>
              </w:rPr>
            </w:pPr>
            <w:r>
              <w:rPr>
                <w:sz w:val="24"/>
              </w:rPr>
              <w:t>5m</w:t>
            </w:r>
          </w:p>
        </w:tc>
      </w:tr>
      <w:tr w:rsidR="002B275B" w14:paraId="74FA1019" w14:textId="77777777">
        <w:trPr>
          <w:trHeight w:val="1022"/>
        </w:trPr>
        <w:tc>
          <w:tcPr>
            <w:tcW w:w="2235" w:type="dxa"/>
            <w:tcBorders>
              <w:top w:val="single" w:sz="4" w:space="0" w:color="auto"/>
              <w:left w:val="single" w:sz="4" w:space="0" w:color="auto"/>
              <w:bottom w:val="single" w:sz="4" w:space="0" w:color="auto"/>
              <w:right w:val="single" w:sz="4" w:space="0" w:color="auto"/>
            </w:tcBorders>
            <w:noWrap/>
            <w:vAlign w:val="center"/>
          </w:tcPr>
          <w:p w14:paraId="276783EB" w14:textId="77777777" w:rsidR="002B275B" w:rsidRDefault="001901BC">
            <w:pPr>
              <w:rPr>
                <w:sz w:val="24"/>
              </w:rPr>
            </w:pPr>
            <w:r>
              <w:rPr>
                <w:sz w:val="24"/>
              </w:rPr>
              <w:t>Time To First Fix</w:t>
            </w:r>
          </w:p>
        </w:tc>
        <w:tc>
          <w:tcPr>
            <w:tcW w:w="6915" w:type="dxa"/>
            <w:tcBorders>
              <w:top w:val="single" w:sz="4" w:space="0" w:color="auto"/>
              <w:left w:val="single" w:sz="4" w:space="0" w:color="auto"/>
              <w:bottom w:val="single" w:sz="4" w:space="0" w:color="auto"/>
              <w:right w:val="single" w:sz="4" w:space="0" w:color="auto"/>
            </w:tcBorders>
            <w:noWrap/>
            <w:vAlign w:val="center"/>
          </w:tcPr>
          <w:p w14:paraId="493C88F7" w14:textId="77777777" w:rsidR="002B275B" w:rsidRDefault="001901BC">
            <w:pPr>
              <w:rPr>
                <w:sz w:val="24"/>
              </w:rPr>
            </w:pPr>
            <w:r>
              <w:rPr>
                <w:sz w:val="24"/>
              </w:rPr>
              <w:t xml:space="preserve">Cold status  </w:t>
            </w:r>
            <w:r>
              <w:rPr>
                <w:rFonts w:hint="eastAsia"/>
                <w:sz w:val="24"/>
              </w:rPr>
              <w:t xml:space="preserve"> </w:t>
            </w:r>
            <w:r>
              <w:rPr>
                <w:sz w:val="24"/>
              </w:rPr>
              <w:t>45s</w:t>
            </w:r>
          </w:p>
          <w:p w14:paraId="325F4738" w14:textId="77777777" w:rsidR="002B275B" w:rsidRDefault="001901BC">
            <w:pPr>
              <w:rPr>
                <w:sz w:val="24"/>
              </w:rPr>
            </w:pPr>
            <w:r>
              <w:rPr>
                <w:sz w:val="24"/>
              </w:rPr>
              <w:t xml:space="preserve">Warm status </w:t>
            </w:r>
            <w:r>
              <w:rPr>
                <w:rFonts w:hint="eastAsia"/>
                <w:sz w:val="24"/>
              </w:rPr>
              <w:t xml:space="preserve"> </w:t>
            </w:r>
            <w:r>
              <w:rPr>
                <w:sz w:val="24"/>
              </w:rPr>
              <w:t>35s</w:t>
            </w:r>
          </w:p>
          <w:p w14:paraId="0C3C00DF" w14:textId="77777777" w:rsidR="002B275B" w:rsidRDefault="001901BC">
            <w:pPr>
              <w:rPr>
                <w:sz w:val="24"/>
              </w:rPr>
            </w:pPr>
            <w:r>
              <w:rPr>
                <w:sz w:val="24"/>
              </w:rPr>
              <w:t xml:space="preserve">Hot status </w:t>
            </w:r>
            <w:r>
              <w:rPr>
                <w:rFonts w:hint="eastAsia"/>
                <w:sz w:val="24"/>
              </w:rPr>
              <w:t xml:space="preserve">   </w:t>
            </w:r>
            <w:r>
              <w:rPr>
                <w:sz w:val="24"/>
              </w:rPr>
              <w:t>1s</w:t>
            </w:r>
          </w:p>
        </w:tc>
      </w:tr>
      <w:tr w:rsidR="002B275B" w14:paraId="0AB214DB" w14:textId="77777777">
        <w:trPr>
          <w:trHeight w:val="353"/>
        </w:trPr>
        <w:tc>
          <w:tcPr>
            <w:tcW w:w="2235" w:type="dxa"/>
            <w:tcBorders>
              <w:top w:val="single" w:sz="4" w:space="0" w:color="auto"/>
              <w:left w:val="single" w:sz="4" w:space="0" w:color="auto"/>
              <w:bottom w:val="single" w:sz="4" w:space="0" w:color="auto"/>
              <w:right w:val="single" w:sz="4" w:space="0" w:color="auto"/>
            </w:tcBorders>
            <w:noWrap/>
            <w:vAlign w:val="center"/>
          </w:tcPr>
          <w:p w14:paraId="38488BEA" w14:textId="77777777" w:rsidR="002B275B" w:rsidRDefault="001901BC">
            <w:pPr>
              <w:rPr>
                <w:sz w:val="24"/>
              </w:rPr>
            </w:pPr>
            <w:r>
              <w:rPr>
                <w:sz w:val="24"/>
              </w:rPr>
              <w:t>Battery</w:t>
            </w:r>
          </w:p>
        </w:tc>
        <w:tc>
          <w:tcPr>
            <w:tcW w:w="6915" w:type="dxa"/>
            <w:tcBorders>
              <w:top w:val="single" w:sz="4" w:space="0" w:color="auto"/>
              <w:left w:val="single" w:sz="4" w:space="0" w:color="auto"/>
              <w:bottom w:val="single" w:sz="4" w:space="0" w:color="auto"/>
              <w:right w:val="single" w:sz="4" w:space="0" w:color="auto"/>
            </w:tcBorders>
            <w:noWrap/>
            <w:vAlign w:val="center"/>
          </w:tcPr>
          <w:p w14:paraId="522C5B29" w14:textId="77777777" w:rsidR="002B275B" w:rsidRDefault="001901BC">
            <w:pPr>
              <w:rPr>
                <w:sz w:val="24"/>
              </w:rPr>
            </w:pPr>
            <w:r>
              <w:rPr>
                <w:sz w:val="24"/>
              </w:rPr>
              <w:t>Chargeable 3.7V 10000mAh Li-ion battery</w:t>
            </w:r>
          </w:p>
        </w:tc>
      </w:tr>
      <w:tr w:rsidR="002B275B" w14:paraId="01A8238A" w14:textId="77777777">
        <w:trPr>
          <w:trHeight w:val="343"/>
        </w:trPr>
        <w:tc>
          <w:tcPr>
            <w:tcW w:w="2235" w:type="dxa"/>
            <w:tcBorders>
              <w:top w:val="single" w:sz="4" w:space="0" w:color="auto"/>
              <w:left w:val="single" w:sz="4" w:space="0" w:color="auto"/>
              <w:bottom w:val="single" w:sz="4" w:space="0" w:color="auto"/>
              <w:right w:val="single" w:sz="4" w:space="0" w:color="auto"/>
            </w:tcBorders>
            <w:noWrap/>
            <w:vAlign w:val="center"/>
          </w:tcPr>
          <w:p w14:paraId="6CD6CAAE" w14:textId="77777777" w:rsidR="002B275B" w:rsidRDefault="001901BC">
            <w:pPr>
              <w:rPr>
                <w:sz w:val="24"/>
              </w:rPr>
            </w:pPr>
            <w:r>
              <w:rPr>
                <w:sz w:val="24"/>
              </w:rPr>
              <w:t>Storage Temp.</w:t>
            </w:r>
          </w:p>
        </w:tc>
        <w:tc>
          <w:tcPr>
            <w:tcW w:w="6915" w:type="dxa"/>
            <w:tcBorders>
              <w:top w:val="single" w:sz="4" w:space="0" w:color="auto"/>
              <w:left w:val="single" w:sz="4" w:space="0" w:color="auto"/>
              <w:bottom w:val="single" w:sz="4" w:space="0" w:color="auto"/>
              <w:right w:val="single" w:sz="4" w:space="0" w:color="auto"/>
            </w:tcBorders>
            <w:noWrap/>
            <w:vAlign w:val="center"/>
          </w:tcPr>
          <w:p w14:paraId="072A6D1A" w14:textId="77777777" w:rsidR="002B275B" w:rsidRDefault="001901BC">
            <w:pPr>
              <w:rPr>
                <w:sz w:val="24"/>
              </w:rPr>
            </w:pPr>
            <w:r>
              <w:rPr>
                <w:sz w:val="24"/>
              </w:rPr>
              <w:t>-40°C to +85°C</w:t>
            </w:r>
          </w:p>
        </w:tc>
      </w:tr>
      <w:tr w:rsidR="002B275B" w14:paraId="01BE79C9" w14:textId="77777777">
        <w:trPr>
          <w:trHeight w:val="351"/>
        </w:trPr>
        <w:tc>
          <w:tcPr>
            <w:tcW w:w="2235" w:type="dxa"/>
            <w:tcBorders>
              <w:top w:val="single" w:sz="4" w:space="0" w:color="auto"/>
              <w:left w:val="single" w:sz="4" w:space="0" w:color="auto"/>
              <w:bottom w:val="single" w:sz="4" w:space="0" w:color="auto"/>
              <w:right w:val="single" w:sz="4" w:space="0" w:color="auto"/>
            </w:tcBorders>
            <w:noWrap/>
            <w:vAlign w:val="center"/>
          </w:tcPr>
          <w:p w14:paraId="2A68153D" w14:textId="77777777" w:rsidR="002B275B" w:rsidRDefault="001901BC">
            <w:pPr>
              <w:rPr>
                <w:sz w:val="24"/>
              </w:rPr>
            </w:pPr>
            <w:r>
              <w:rPr>
                <w:sz w:val="24"/>
              </w:rPr>
              <w:t>Operation Temp.</w:t>
            </w:r>
          </w:p>
        </w:tc>
        <w:tc>
          <w:tcPr>
            <w:tcW w:w="6915" w:type="dxa"/>
            <w:tcBorders>
              <w:top w:val="single" w:sz="4" w:space="0" w:color="auto"/>
              <w:left w:val="single" w:sz="4" w:space="0" w:color="auto"/>
              <w:bottom w:val="single" w:sz="4" w:space="0" w:color="auto"/>
              <w:right w:val="single" w:sz="4" w:space="0" w:color="auto"/>
            </w:tcBorders>
            <w:noWrap/>
            <w:vAlign w:val="center"/>
          </w:tcPr>
          <w:p w14:paraId="76039029" w14:textId="77777777" w:rsidR="002B275B" w:rsidRDefault="001901BC">
            <w:pPr>
              <w:rPr>
                <w:sz w:val="24"/>
              </w:rPr>
            </w:pPr>
            <w:r>
              <w:rPr>
                <w:sz w:val="24"/>
              </w:rPr>
              <w:t>-20°C to +65°C</w:t>
            </w:r>
          </w:p>
        </w:tc>
      </w:tr>
      <w:tr w:rsidR="002B275B" w14:paraId="1F40EDB5" w14:textId="77777777">
        <w:trPr>
          <w:trHeight w:val="77"/>
        </w:trPr>
        <w:tc>
          <w:tcPr>
            <w:tcW w:w="2235" w:type="dxa"/>
            <w:tcBorders>
              <w:top w:val="single" w:sz="4" w:space="0" w:color="auto"/>
              <w:left w:val="single" w:sz="4" w:space="0" w:color="auto"/>
              <w:bottom w:val="single" w:sz="4" w:space="0" w:color="auto"/>
              <w:right w:val="single" w:sz="4" w:space="0" w:color="auto"/>
            </w:tcBorders>
            <w:noWrap/>
            <w:vAlign w:val="center"/>
          </w:tcPr>
          <w:p w14:paraId="0352B9B6" w14:textId="77777777" w:rsidR="002B275B" w:rsidRDefault="001901BC">
            <w:pPr>
              <w:rPr>
                <w:sz w:val="24"/>
              </w:rPr>
            </w:pPr>
            <w:r>
              <w:rPr>
                <w:sz w:val="24"/>
              </w:rPr>
              <w:t>Humidity</w:t>
            </w:r>
          </w:p>
        </w:tc>
        <w:tc>
          <w:tcPr>
            <w:tcW w:w="6915" w:type="dxa"/>
            <w:tcBorders>
              <w:top w:val="single" w:sz="4" w:space="0" w:color="auto"/>
              <w:left w:val="single" w:sz="4" w:space="0" w:color="auto"/>
              <w:bottom w:val="single" w:sz="4" w:space="0" w:color="auto"/>
              <w:right w:val="single" w:sz="4" w:space="0" w:color="auto"/>
            </w:tcBorders>
            <w:noWrap/>
            <w:vAlign w:val="center"/>
          </w:tcPr>
          <w:p w14:paraId="17AB3C9C" w14:textId="77777777" w:rsidR="002B275B" w:rsidRDefault="001901BC">
            <w:pPr>
              <w:rPr>
                <w:sz w:val="24"/>
              </w:rPr>
            </w:pPr>
            <w:r>
              <w:rPr>
                <w:sz w:val="24"/>
              </w:rPr>
              <w:t>5%--95% non-condensing</w:t>
            </w:r>
          </w:p>
        </w:tc>
      </w:tr>
      <w:tr w:rsidR="002B275B" w14:paraId="1C84EAAF" w14:textId="77777777">
        <w:trPr>
          <w:trHeight w:val="77"/>
        </w:trPr>
        <w:tc>
          <w:tcPr>
            <w:tcW w:w="2235" w:type="dxa"/>
            <w:tcBorders>
              <w:top w:val="single" w:sz="4" w:space="0" w:color="auto"/>
              <w:left w:val="single" w:sz="4" w:space="0" w:color="auto"/>
              <w:bottom w:val="single" w:sz="4" w:space="0" w:color="auto"/>
              <w:right w:val="single" w:sz="4" w:space="0" w:color="auto"/>
            </w:tcBorders>
            <w:noWrap/>
            <w:vAlign w:val="center"/>
          </w:tcPr>
          <w:p w14:paraId="18EBFE16" w14:textId="77777777" w:rsidR="002B275B" w:rsidRDefault="001901BC">
            <w:pPr>
              <w:jc w:val="left"/>
              <w:rPr>
                <w:sz w:val="24"/>
              </w:rPr>
            </w:pPr>
            <w:r>
              <w:rPr>
                <w:sz w:val="24"/>
              </w:rPr>
              <w:t>Waterproof Grade</w:t>
            </w:r>
          </w:p>
        </w:tc>
        <w:tc>
          <w:tcPr>
            <w:tcW w:w="6915" w:type="dxa"/>
            <w:tcBorders>
              <w:top w:val="single" w:sz="4" w:space="0" w:color="auto"/>
              <w:left w:val="single" w:sz="4" w:space="0" w:color="auto"/>
              <w:bottom w:val="single" w:sz="4" w:space="0" w:color="auto"/>
              <w:right w:val="single" w:sz="4" w:space="0" w:color="auto"/>
            </w:tcBorders>
            <w:noWrap/>
            <w:vAlign w:val="center"/>
          </w:tcPr>
          <w:p w14:paraId="307F3E47" w14:textId="77777777" w:rsidR="002B275B" w:rsidRDefault="001901BC">
            <w:pPr>
              <w:jc w:val="left"/>
              <w:rPr>
                <w:sz w:val="24"/>
              </w:rPr>
            </w:pPr>
            <w:r>
              <w:rPr>
                <w:sz w:val="24"/>
              </w:rPr>
              <w:t>IP67</w:t>
            </w:r>
          </w:p>
        </w:tc>
      </w:tr>
    </w:tbl>
    <w:p w14:paraId="322BFA97" w14:textId="77777777" w:rsidR="002B275B" w:rsidRDefault="001901BC">
      <w:pPr>
        <w:pStyle w:val="Nzev"/>
        <w:numPr>
          <w:ilvl w:val="0"/>
          <w:numId w:val="3"/>
        </w:numPr>
        <w:rPr>
          <w:rFonts w:ascii="Times New Roman" w:hAnsi="Times New Roman"/>
          <w:sz w:val="36"/>
          <w:szCs w:val="36"/>
        </w:rPr>
      </w:pPr>
      <w:r>
        <w:rPr>
          <w:rFonts w:ascii="Times New Roman" w:hAnsi="Times New Roman"/>
          <w:sz w:val="36"/>
          <w:szCs w:val="36"/>
        </w:rPr>
        <w:t xml:space="preserve"> </w:t>
      </w:r>
      <w:bookmarkStart w:id="1" w:name="_Toc114247360"/>
      <w:r>
        <w:rPr>
          <w:rFonts w:ascii="Times New Roman" w:hAnsi="Times New Roman"/>
          <w:sz w:val="36"/>
          <w:szCs w:val="36"/>
        </w:rPr>
        <w:t>Hardware Description</w:t>
      </w:r>
      <w:bookmarkEnd w:id="1"/>
    </w:p>
    <w:p w14:paraId="5C39437A" w14:textId="7707AD5F" w:rsidR="002B275B" w:rsidRDefault="0080211B">
      <w:pPr>
        <w:ind w:left="360"/>
        <w:jc w:val="center"/>
        <w:rPr>
          <w:sz w:val="24"/>
        </w:rPr>
      </w:pPr>
      <w:r>
        <w:rPr>
          <w:noProof/>
        </w:rPr>
        <w:pict w14:anchorId="43CB5DD9">
          <v:group id="组合 115" o:spid="_x0000_s2063" style="position:absolute;left:0;text-align:left;margin-left:313pt;margin-top:158.9pt;width:106.1pt;height:86.6pt;z-index:251662336" coordorigin="9313,40052" coordsize="2122,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">
            <v:group id="组合 114" o:spid="_x0000_s2064" style="position:absolute;left:9313;top:41058;width:2123;height:727" coordorigin="9313,41058" coordsize="212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202" coordsize="21600,21600" o:spt="202" path="m,l,21600r21600,l21600,xe">
                <v:stroke joinstyle="miter"/>
                <v:path gradientshapeok="t" o:connecttype="rect"/>
              </v:shapetype>
              <v:shape id="文本框 67" o:spid="_x0000_s2065" type="#_x0000_t202" style="position:absolute;left:9313;top:41095;width:73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FF919CD" w14:textId="77777777" w:rsidR="002B275B" w:rsidRDefault="001901BC">
                      <w:r>
                        <w:rPr>
                          <w:rFonts w:ascii="Calibri" w:hAnsi="Calibri" w:cs="Calibri"/>
                          <w:b/>
                          <w:sz w:val="28"/>
                          <w:szCs w:val="28"/>
                        </w:rPr>
                        <w:t>❶</w:t>
                      </w:r>
                      <w:r>
                        <w:rPr>
                          <w:rFonts w:ascii="Calibri" w:hAnsi="Calibri" w:cs="Calibri" w:hint="eastAsia"/>
                          <w:b/>
                          <w:sz w:val="28"/>
                          <w:szCs w:val="28"/>
                        </w:rPr>
                        <w:t xml:space="preserve">  </w:t>
                      </w:r>
                    </w:p>
                  </w:txbxContent>
                </v:textbox>
              </v:shape>
              <v:shape id="文本框 67" o:spid="_x0000_s2066" type="#_x0000_t202" style="position:absolute;left:10028;top:41081;width:634;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B886F64" w14:textId="77777777" w:rsidR="002B275B" w:rsidRDefault="001901BC">
                      <w:r>
                        <w:rPr>
                          <w:rFonts w:ascii="Calibri" w:hAnsi="Calibri" w:cs="Calibri"/>
                          <w:b/>
                          <w:sz w:val="28"/>
                          <w:szCs w:val="28"/>
                        </w:rPr>
                        <w:t>❷</w:t>
                      </w:r>
                      <w:r>
                        <w:rPr>
                          <w:rFonts w:ascii="Calibri" w:hAnsi="Calibri" w:cs="Calibri" w:hint="eastAsia"/>
                          <w:b/>
                          <w:sz w:val="28"/>
                          <w:szCs w:val="28"/>
                        </w:rPr>
                        <w:t xml:space="preserve">  </w:t>
                      </w:r>
                    </w:p>
                  </w:txbxContent>
                </v:textbox>
              </v:shape>
              <v:shape id="文本框 67" o:spid="_x0000_s2067" type="#_x0000_t202" style="position:absolute;left:10802;top:41058;width:634;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B8B2763" w14:textId="77777777" w:rsidR="002B275B" w:rsidRDefault="001901BC">
                      <w:r>
                        <w:rPr>
                          <w:rFonts w:ascii="Calibri" w:hAnsi="Calibri" w:cs="Calibri"/>
                          <w:b/>
                          <w:sz w:val="28"/>
                          <w:szCs w:val="28"/>
                        </w:rPr>
                        <w:t>❸</w:t>
                      </w:r>
                      <w:r>
                        <w:rPr>
                          <w:rFonts w:ascii="Calibri" w:hAnsi="Calibri" w:cs="Calibri" w:hint="eastAsia"/>
                          <w:b/>
                          <w:sz w:val="28"/>
                          <w:szCs w:val="28"/>
                        </w:rPr>
                        <w:t xml:space="preserve">  </w:t>
                      </w:r>
                    </w:p>
                  </w:txbxContent>
                </v:textbox>
              </v:shape>
            </v:group>
            <v:group id="组合 113" o:spid="_x0000_s2068" style="position:absolute;left:9403;top:40052;width:1765;height:1295" coordorigin="9403,40052" coordsize="1765,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32" coordsize="21600,21600" o:spt="32" o:oned="t" path="m,l21600,21600e" filled="f">
                <v:path arrowok="t" fillok="f" o:connecttype="none"/>
                <o:lock v:ext="edit" shapetype="t"/>
              </v:shapetype>
              <v:shape id="自选图形 83" o:spid="_x0000_s2069" type="#_x0000_t32" style="position:absolute;left:9403;top:40643;width:251;height: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"/>
              <v:shape id="自选图形 84" o:spid="_x0000_s2070" type="#_x0000_t32" style="position:absolute;left:10373;top:40546;width:17;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owwAAAANsAAAAPAAAAZHJzL2Rvd25yZXYueG1sRE9Ni8Iw&#10;EL0v7H8II+xl0bS7IF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Ts5qMMAAAADbAAAADwAAAAAA&#10;AAAAAAAAAAAHAgAAZHJzL2Rvd25yZXYueG1sUEsFBgAAAAADAAMAtwAAAPQCAAAAAA==&#10;"/>
              <v:shape id="自选图形 85" o:spid="_x0000_s2071" type="#_x0000_t32" style="position:absolute;left:10438;top:40052;width:730;height:1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w:pict>
      </w:r>
      <w:r>
        <w:rPr>
          <w:noProof/>
        </w:rPr>
        <w:pict w14:anchorId="6FC6872A">
          <v:group id="组合 121" o:spid="_x0000_s2055" style="position:absolute;left:0;text-align:left;margin-left:80.55pt;margin-top:104.5pt;width:112.05pt;height:125.05pt;z-index:251663360" coordorigin="2111,7562" coordsize="2241,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">
            <v:group id="组合 3" o:spid="_x0000_s2056" style="position:absolute;left:2111;top:8868;width:2012;height:1195" coordorigin="2844,45253" coordsize="201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文本框 67" o:spid="_x0000_s2057" type="#_x0000_t202" style="position:absolute;left:3514;top:45482;width:64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58E7F04" w14:textId="77777777" w:rsidR="002B275B" w:rsidRDefault="001901BC">
                      <w:r>
                        <w:rPr>
                          <w:rFonts w:ascii="Calibri" w:hAnsi="Calibri" w:cs="Calibri"/>
                          <w:b/>
                          <w:sz w:val="28"/>
                          <w:szCs w:val="28"/>
                        </w:rPr>
                        <w:t>❺</w:t>
                      </w:r>
                      <w:r>
                        <w:rPr>
                          <w:rFonts w:ascii="Calibri" w:hAnsi="Calibri" w:cs="Calibri" w:hint="eastAsia"/>
                          <w:b/>
                          <w:sz w:val="28"/>
                          <w:szCs w:val="28"/>
                        </w:rPr>
                        <w:t xml:space="preserve">  </w:t>
                      </w:r>
                    </w:p>
                  </w:txbxContent>
                </v:textbox>
              </v:shape>
              <v:shape id="文本框 67" o:spid="_x0000_s2058" type="#_x0000_t202" style="position:absolute;left:4224;top:45758;width:632;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7032E718" w14:textId="77777777" w:rsidR="002B275B" w:rsidRDefault="002B275B"/>
                  </w:txbxContent>
                </v:textbox>
              </v:shape>
              <v:shape id="文本框 67" o:spid="_x0000_s2059" type="#_x0000_t202" style="position:absolute;left:2844;top:45253;width:55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D2CDC56" w14:textId="77777777" w:rsidR="002B275B" w:rsidRDefault="001901BC">
                      <w:r>
                        <w:rPr>
                          <w:rFonts w:ascii="Calibri" w:hAnsi="Calibri" w:cs="Calibri"/>
                          <w:b/>
                          <w:sz w:val="28"/>
                          <w:szCs w:val="28"/>
                        </w:rPr>
                        <w:t>❹</w:t>
                      </w:r>
                      <w:r>
                        <w:rPr>
                          <w:rFonts w:ascii="Calibri" w:hAnsi="Calibri" w:cs="Calibri" w:hint="eastAsia"/>
                          <w:b/>
                          <w:sz w:val="28"/>
                          <w:szCs w:val="28"/>
                        </w:rPr>
                        <w:t xml:space="preserve">  </w:t>
                      </w:r>
                    </w:p>
                  </w:txbxContent>
                </v:textbox>
              </v:shape>
            </v:group>
            <v:group id="组合 126" o:spid="_x0000_s2060" style="position:absolute;left:2449;top:7562;width:1903;height:1815" coordorigin="2449,7562" coordsize="1903,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自选图形 86" o:spid="_x0000_s2061" type="#_x0000_t32" style="position:absolute;left:2449;top:8447;width:920;height:6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"/>
              <v:shape id="自选图形 87" o:spid="_x0000_s2062" type="#_x0000_t32" style="position:absolute;left:3130;top:7562;width:1222;height:1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group>
          </v:group>
        </w:pict>
      </w:r>
      <w:r w:rsidR="003B17C8">
        <w:rPr>
          <w:noProof/>
          <w:sz w:val="24"/>
        </w:rPr>
        <w:drawing>
          <wp:inline distT="0" distB="0" distL="0" distR="0" wp14:anchorId="18CF8352" wp14:editId="6BEDA413">
            <wp:extent cx="4238625" cy="2876550"/>
            <wp:effectExtent l="19050" t="0" r="9525" b="0"/>
            <wp:docPr id="1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
                    <pic:cNvPicPr>
                      <a:picLocks noChangeAspect="1" noChangeArrowheads="1"/>
                    </pic:cNvPicPr>
                  </pic:nvPicPr>
                  <pic:blipFill>
                    <a:blip r:embed="rId12" cstate="print"/>
                    <a:srcRect/>
                    <a:stretch>
                      <a:fillRect/>
                    </a:stretch>
                  </pic:blipFill>
                  <pic:spPr>
                    <a:xfrm>
                      <a:off x="0" y="0"/>
                      <a:ext cx="4238625" cy="2876550"/>
                    </a:xfrm>
                    <a:prstGeom prst="rect">
                      <a:avLst/>
                    </a:prstGeom>
                    <a:noFill/>
                    <a:ln w="9525">
                      <a:noFill/>
                      <a:miter lim="800000"/>
                      <a:headEnd/>
                      <a:tailEnd/>
                    </a:ln>
                  </pic:spPr>
                </pic:pic>
              </a:graphicData>
            </a:graphic>
          </wp:inline>
        </w:drawing>
      </w:r>
    </w:p>
    <w:p w14:paraId="1BDE8A3F" w14:textId="77777777" w:rsidR="002B275B" w:rsidRDefault="001901BC">
      <w:pPr>
        <w:ind w:left="360"/>
        <w:jc w:val="left"/>
        <w:rPr>
          <w:sz w:val="24"/>
        </w:rPr>
      </w:pPr>
      <w:r>
        <w:rPr>
          <w:rFonts w:hAnsi="Cambria Math"/>
          <w:sz w:val="24"/>
        </w:rPr>
        <w:t>❶</w:t>
      </w:r>
      <w:r>
        <w:rPr>
          <w:sz w:val="24"/>
        </w:rPr>
        <w:t xml:space="preserve"> USB port</w:t>
      </w:r>
      <w:r>
        <w:rPr>
          <w:sz w:val="24"/>
        </w:rPr>
        <w:tab/>
      </w:r>
      <w:r>
        <w:rPr>
          <w:rFonts w:hint="eastAsia"/>
          <w:sz w:val="24"/>
        </w:rPr>
        <w:t xml:space="preserve">      </w:t>
      </w:r>
      <w:r>
        <w:rPr>
          <w:rFonts w:hAnsi="Cambria Math"/>
          <w:sz w:val="24"/>
        </w:rPr>
        <w:t>❷</w:t>
      </w:r>
      <w:r>
        <w:rPr>
          <w:sz w:val="24"/>
        </w:rPr>
        <w:t xml:space="preserve"> TF</w:t>
      </w:r>
      <w:bookmarkStart w:id="2" w:name="OLE_LINK3"/>
      <w:r>
        <w:rPr>
          <w:sz w:val="24"/>
        </w:rPr>
        <w:t xml:space="preserve"> card slot</w:t>
      </w:r>
      <w:r>
        <w:rPr>
          <w:sz w:val="24"/>
        </w:rPr>
        <w:tab/>
      </w:r>
      <w:r>
        <w:rPr>
          <w:sz w:val="24"/>
        </w:rPr>
        <w:tab/>
      </w:r>
      <w:r>
        <w:rPr>
          <w:rFonts w:hAnsi="Cambria Math"/>
          <w:sz w:val="24"/>
        </w:rPr>
        <w:t>❸</w:t>
      </w:r>
      <w:bookmarkEnd w:id="2"/>
      <w:r>
        <w:rPr>
          <w:sz w:val="24"/>
        </w:rPr>
        <w:t xml:space="preserve"> SIM</w:t>
      </w:r>
      <w:bookmarkStart w:id="3" w:name="OLE_LINK5"/>
      <w:r>
        <w:rPr>
          <w:sz w:val="24"/>
        </w:rPr>
        <w:t xml:space="preserve"> card slot</w:t>
      </w:r>
    </w:p>
    <w:p w14:paraId="436A4E15" w14:textId="77777777" w:rsidR="002B275B" w:rsidRDefault="001901BC">
      <w:pPr>
        <w:ind w:left="360"/>
        <w:jc w:val="left"/>
        <w:rPr>
          <w:sz w:val="24"/>
        </w:rPr>
      </w:pPr>
      <w:r>
        <w:rPr>
          <w:rFonts w:hAnsi="Cambria Math"/>
          <w:sz w:val="24"/>
        </w:rPr>
        <w:t>❹</w:t>
      </w:r>
      <w:bookmarkEnd w:id="3"/>
      <w:r>
        <w:rPr>
          <w:sz w:val="24"/>
        </w:rPr>
        <w:t xml:space="preserve"> Microphone</w:t>
      </w:r>
      <w:r>
        <w:rPr>
          <w:sz w:val="24"/>
        </w:rPr>
        <w:tab/>
      </w:r>
      <w:r>
        <w:rPr>
          <w:rFonts w:hint="eastAsia"/>
          <w:sz w:val="24"/>
        </w:rPr>
        <w:t xml:space="preserve">  </w:t>
      </w:r>
      <w:r>
        <w:rPr>
          <w:rFonts w:hAnsi="Cambria Math"/>
          <w:sz w:val="24"/>
        </w:rPr>
        <w:t>❺</w:t>
      </w:r>
      <w:r>
        <w:rPr>
          <w:sz w:val="24"/>
        </w:rPr>
        <w:t xml:space="preserve"> Rear cover of magnet</w:t>
      </w:r>
      <w:r>
        <w:rPr>
          <w:sz w:val="24"/>
        </w:rPr>
        <w:tab/>
      </w:r>
    </w:p>
    <w:p w14:paraId="60424223" w14:textId="77777777" w:rsidR="002B275B" w:rsidRDefault="002B275B">
      <w:pPr>
        <w:ind w:left="360"/>
        <w:jc w:val="left"/>
      </w:pPr>
    </w:p>
    <w:p w14:paraId="68F00FA1" w14:textId="77777777" w:rsidR="002B275B" w:rsidRDefault="001901BC">
      <w:pPr>
        <w:pStyle w:val="Nzev"/>
        <w:numPr>
          <w:ilvl w:val="0"/>
          <w:numId w:val="3"/>
        </w:numPr>
        <w:rPr>
          <w:rFonts w:ascii="Times New Roman" w:hAnsi="Times New Roman"/>
          <w:sz w:val="36"/>
          <w:szCs w:val="36"/>
        </w:rPr>
      </w:pPr>
      <w:bookmarkStart w:id="4" w:name="_Toc114247361"/>
      <w:r>
        <w:rPr>
          <w:rFonts w:ascii="Times New Roman" w:hAnsi="Times New Roman" w:hint="eastAsia"/>
          <w:sz w:val="36"/>
          <w:szCs w:val="36"/>
        </w:rPr>
        <w:t xml:space="preserve">Quick </w:t>
      </w:r>
      <w:r>
        <w:rPr>
          <w:rFonts w:ascii="Times New Roman" w:hAnsi="Times New Roman"/>
          <w:sz w:val="36"/>
          <w:szCs w:val="36"/>
        </w:rPr>
        <w:t>Charger</w:t>
      </w:r>
      <w:bookmarkEnd w:id="4"/>
    </w:p>
    <w:p w14:paraId="5C94884D" w14:textId="77777777" w:rsidR="002B275B" w:rsidRDefault="001901BC">
      <w:pPr>
        <w:rPr>
          <w:sz w:val="24"/>
        </w:rPr>
      </w:pPr>
      <w:r>
        <w:rPr>
          <w:sz w:val="24"/>
        </w:rPr>
        <w:t>This device supports maximum 2A current quick charger</w:t>
      </w:r>
      <w:r>
        <w:rPr>
          <w:rFonts w:hint="eastAsia"/>
          <w:sz w:val="24"/>
        </w:rPr>
        <w:t>.</w:t>
      </w:r>
    </w:p>
    <w:p w14:paraId="493DD2A1" w14:textId="77777777" w:rsidR="002B275B" w:rsidRDefault="001901BC">
      <w:pPr>
        <w:rPr>
          <w:sz w:val="24"/>
        </w:rPr>
      </w:pPr>
      <w:r>
        <w:rPr>
          <w:sz w:val="24"/>
        </w:rPr>
        <w:t xml:space="preserve">Charger way: Connect the device to the AC adapter (Output voltage: 5V, current:2A) with the </w:t>
      </w:r>
      <w:r>
        <w:rPr>
          <w:sz w:val="24"/>
        </w:rPr>
        <w:lastRenderedPageBreak/>
        <w:t>original MICRO USB cable.</w:t>
      </w:r>
    </w:p>
    <w:p w14:paraId="63C65077" w14:textId="77777777" w:rsidR="002B275B" w:rsidRDefault="001901BC">
      <w:pPr>
        <w:rPr>
          <w:sz w:val="24"/>
        </w:rPr>
      </w:pPr>
      <w:r>
        <w:rPr>
          <w:sz w:val="24"/>
        </w:rPr>
        <w:t>Warning: Please use the original USB cable to charge, if the original USB cable is lost, the replacement USB cable is required to carry at least 2.5A and above.</w:t>
      </w:r>
    </w:p>
    <w:p w14:paraId="4A09C73D" w14:textId="77777777" w:rsidR="002B275B" w:rsidRDefault="001901BC">
      <w:pPr>
        <w:rPr>
          <w:sz w:val="24"/>
        </w:rPr>
      </w:pPr>
      <w:r>
        <w:rPr>
          <w:sz w:val="24"/>
        </w:rPr>
        <w:t>Please use the manufacturer’s original charger and battery; the charge time of the battery is about 7-9 hours.</w:t>
      </w:r>
    </w:p>
    <w:p w14:paraId="742D391D" w14:textId="77777777" w:rsidR="002B275B" w:rsidRDefault="001901BC">
      <w:pPr>
        <w:rPr>
          <w:sz w:val="24"/>
        </w:rPr>
      </w:pPr>
      <w:r>
        <w:rPr>
          <w:sz w:val="24"/>
        </w:rPr>
        <w:t>Warning: Lithium batteries contain harmful chemical constituents and may explode, please do not slam, stab or put into the fire</w:t>
      </w:r>
      <w:r>
        <w:rPr>
          <w:rFonts w:hint="eastAsia"/>
          <w:sz w:val="24"/>
        </w:rPr>
        <w:t>.</w:t>
      </w:r>
    </w:p>
    <w:p w14:paraId="05F4F218" w14:textId="77777777" w:rsidR="002B275B" w:rsidRDefault="001901BC">
      <w:pPr>
        <w:pStyle w:val="Nzev"/>
        <w:numPr>
          <w:ilvl w:val="0"/>
          <w:numId w:val="3"/>
        </w:numPr>
        <w:rPr>
          <w:rFonts w:ascii="Times New Roman" w:hAnsi="Times New Roman"/>
          <w:sz w:val="36"/>
          <w:szCs w:val="36"/>
        </w:rPr>
      </w:pPr>
      <w:bookmarkStart w:id="5" w:name="_Toc111471860"/>
      <w:r>
        <w:rPr>
          <w:rFonts w:ascii="Times New Roman" w:hAnsi="Times New Roman" w:hint="eastAsia"/>
          <w:sz w:val="36"/>
          <w:szCs w:val="36"/>
        </w:rPr>
        <w:t xml:space="preserve"> </w:t>
      </w:r>
      <w:bookmarkStart w:id="6" w:name="_Toc114247362"/>
      <w:r>
        <w:rPr>
          <w:rFonts w:ascii="Times New Roman" w:hAnsi="Times New Roman"/>
          <w:sz w:val="36"/>
          <w:szCs w:val="36"/>
        </w:rPr>
        <w:t>In</w:t>
      </w:r>
      <w:bookmarkEnd w:id="5"/>
      <w:r>
        <w:rPr>
          <w:rFonts w:ascii="Times New Roman" w:hAnsi="Times New Roman" w:hint="eastAsia"/>
          <w:sz w:val="36"/>
          <w:szCs w:val="36"/>
        </w:rPr>
        <w:t>stallation (Model B)</w:t>
      </w:r>
      <w:bookmarkEnd w:id="6"/>
    </w:p>
    <w:p w14:paraId="20F82D35" w14:textId="77777777" w:rsidR="002B275B" w:rsidRDefault="001901BC">
      <w:pPr>
        <w:rPr>
          <w:sz w:val="24"/>
        </w:rPr>
      </w:pPr>
      <w:r>
        <w:rPr>
          <w:sz w:val="24"/>
        </w:rPr>
        <w:t>If you need to connect the external power, stop the engine and SOS function, please find the 4 PIN connector wire (optional accessories) to connect it as following diagram:</w:t>
      </w:r>
    </w:p>
    <w:p w14:paraId="6BEAFD5A" w14:textId="77777777" w:rsidR="002B275B" w:rsidRDefault="001901BC">
      <w:r>
        <w:rPr>
          <w:noProof/>
          <w:sz w:val="24"/>
        </w:rPr>
        <w:drawing>
          <wp:inline distT="0" distB="0" distL="0" distR="0" wp14:anchorId="16BC4B17" wp14:editId="50997145">
            <wp:extent cx="5334000" cy="4114800"/>
            <wp:effectExtent l="19050" t="0" r="0" b="0"/>
            <wp:docPr id="1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2"/>
                    <pic:cNvPicPr>
                      <a:picLocks noChangeAspect="1" noChangeArrowheads="1"/>
                    </pic:cNvPicPr>
                  </pic:nvPicPr>
                  <pic:blipFill>
                    <a:blip r:embed="rId13"/>
                    <a:srcRect/>
                    <a:stretch>
                      <a:fillRect/>
                    </a:stretch>
                  </pic:blipFill>
                  <pic:spPr>
                    <a:xfrm>
                      <a:off x="0" y="0"/>
                      <a:ext cx="5334000" cy="4114800"/>
                    </a:xfrm>
                    <a:prstGeom prst="rect">
                      <a:avLst/>
                    </a:prstGeom>
                    <a:noFill/>
                    <a:ln w="9525">
                      <a:noFill/>
                      <a:miter lim="800000"/>
                      <a:headEnd/>
                      <a:tailEnd/>
                    </a:ln>
                  </pic:spPr>
                </pic:pic>
              </a:graphicData>
            </a:graphic>
          </wp:inline>
        </w:drawing>
      </w:r>
    </w:p>
    <w:p w14:paraId="31066141" w14:textId="77777777" w:rsidR="002B275B" w:rsidRDefault="001901BC">
      <w:r>
        <w:rPr>
          <w:sz w:val="24"/>
        </w:rPr>
        <w:t>Note: Please install SOS button on the hidden place driver can touch</w:t>
      </w:r>
      <w:r>
        <w:rPr>
          <w:rFonts w:hint="eastAsia"/>
          <w:sz w:val="24"/>
        </w:rPr>
        <w:t>.</w:t>
      </w:r>
    </w:p>
    <w:p w14:paraId="5CCDC251" w14:textId="77777777" w:rsidR="002B275B" w:rsidRDefault="001901BC">
      <w:pPr>
        <w:pStyle w:val="Nzev"/>
        <w:numPr>
          <w:ilvl w:val="0"/>
          <w:numId w:val="3"/>
        </w:numPr>
        <w:rPr>
          <w:rFonts w:ascii="Times New Roman" w:hAnsi="Times New Roman"/>
          <w:sz w:val="36"/>
          <w:szCs w:val="36"/>
        </w:rPr>
      </w:pPr>
      <w:bookmarkStart w:id="7" w:name="_Toc114247363"/>
      <w:r>
        <w:rPr>
          <w:rFonts w:ascii="Times New Roman" w:hAnsi="Times New Roman"/>
          <w:sz w:val="36"/>
          <w:szCs w:val="36"/>
        </w:rPr>
        <w:t>Insert SIM card, turn on the device</w:t>
      </w:r>
      <w:bookmarkEnd w:id="7"/>
    </w:p>
    <w:p w14:paraId="5CA4971C" w14:textId="77777777" w:rsidR="002B275B" w:rsidRDefault="001901BC">
      <w:pPr>
        <w:rPr>
          <w:sz w:val="24"/>
        </w:rPr>
      </w:pPr>
      <w:r>
        <w:rPr>
          <w:sz w:val="24"/>
        </w:rPr>
        <w:t>Attention: Please be sure to open the voice call function, caller display function and data flow function, and PIN code is off, no call forwarding function. The recommended data flow package is not less than 30MB per month</w:t>
      </w:r>
      <w:r>
        <w:rPr>
          <w:rFonts w:hint="eastAsia"/>
          <w:sz w:val="24"/>
        </w:rPr>
        <w:t>.</w:t>
      </w:r>
      <w:r>
        <w:rPr>
          <w:sz w:val="24"/>
        </w:rPr>
        <w:t xml:space="preserve"> </w:t>
      </w:r>
    </w:p>
    <w:p w14:paraId="3145E66A" w14:textId="2DFDA5FB" w:rsidR="002B275B" w:rsidRDefault="0080211B">
      <w:pPr>
        <w:jc w:val="left"/>
        <w:rPr>
          <w:sz w:val="24"/>
        </w:rPr>
      </w:pPr>
      <w:r>
        <w:rPr>
          <w:noProof/>
        </w:rPr>
        <w:lastRenderedPageBreak/>
        <w:pict w14:anchorId="3BA58DB6">
          <v:shape id="文本框 101" o:spid="_x0000_s2054" type="#_x0000_t202" style="position:absolute;margin-left:318.65pt;margin-top:39pt;width:182.85pt;height:5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" filled="f" stroked="f">
            <v:textbox>
              <w:txbxContent>
                <w:p w14:paraId="4518A2F4" w14:textId="77777777" w:rsidR="002B275B" w:rsidRDefault="001901BC">
                  <w:pPr>
                    <w:rPr>
                      <w:sz w:val="24"/>
                    </w:rPr>
                  </w:pPr>
                  <w:r>
                    <w:rPr>
                      <w:rFonts w:ascii="Calibri" w:hAnsi="Calibri" w:cs="Calibri"/>
                      <w:b/>
                      <w:sz w:val="24"/>
                    </w:rPr>
                    <w:t>❷</w:t>
                  </w:r>
                  <w:r>
                    <w:rPr>
                      <w:rFonts w:ascii="Calibri" w:hAnsi="Calibri" w:cs="Calibri" w:hint="eastAsia"/>
                      <w:b/>
                      <w:sz w:val="24"/>
                    </w:rPr>
                    <w:t xml:space="preserve"> </w:t>
                  </w:r>
                  <w:r>
                    <w:rPr>
                      <w:rFonts w:hint="eastAsia"/>
                    </w:rPr>
                    <w:t>Insert TF card as the picture shows.</w:t>
                  </w:r>
                </w:p>
                <w:p w14:paraId="5D3056C3" w14:textId="77777777" w:rsidR="002B275B" w:rsidRDefault="001901BC">
                  <w:pPr>
                    <w:jc w:val="left"/>
                    <w:rPr>
                      <w:sz w:val="24"/>
                    </w:rPr>
                  </w:pPr>
                  <w:r>
                    <w:rPr>
                      <w:rFonts w:ascii="Calibri" w:hAnsi="Calibri" w:cs="Calibri"/>
                      <w:b/>
                      <w:sz w:val="24"/>
                    </w:rPr>
                    <w:t>❸</w:t>
                  </w:r>
                  <w:r>
                    <w:rPr>
                      <w:rFonts w:ascii="Calibri" w:hAnsi="Calibri" w:cs="Calibri" w:hint="eastAsia"/>
                      <w:b/>
                      <w:sz w:val="24"/>
                    </w:rPr>
                    <w:t xml:space="preserve"> </w:t>
                  </w:r>
                  <w:r>
                    <w:rPr>
                      <w:rFonts w:hint="eastAsia"/>
                    </w:rPr>
                    <w:t>Insert SIM Card as the picture shows, and tracker will be turned on.</w:t>
                  </w:r>
                </w:p>
                <w:p w14:paraId="227D54CD" w14:textId="77777777" w:rsidR="002B275B" w:rsidRDefault="002B275B">
                  <w:pPr>
                    <w:rPr>
                      <w:sz w:val="24"/>
                    </w:rPr>
                  </w:pPr>
                </w:p>
              </w:txbxContent>
            </v:textbox>
          </v:shape>
        </w:pict>
      </w:r>
      <w:r>
        <w:rPr>
          <w:noProof/>
        </w:rPr>
        <w:pict w14:anchorId="25617CFB">
          <v:shape id="文本框 100" o:spid="_x0000_s2053" type="#_x0000_t202" style="position:absolute;margin-left:318.65pt;margin-top:21.3pt;width:150.8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" filled="f" stroked="f">
            <v:textbox>
              <w:txbxContent>
                <w:p w14:paraId="37BC1B7A" w14:textId="77777777" w:rsidR="002B275B" w:rsidRDefault="001901BC">
                  <w:pPr>
                    <w:rPr>
                      <w:sz w:val="24"/>
                    </w:rPr>
                  </w:pPr>
                  <w:r>
                    <w:rPr>
                      <w:rFonts w:ascii="Calibri" w:hAnsi="Calibri" w:cs="Calibri"/>
                      <w:b/>
                      <w:sz w:val="24"/>
                    </w:rPr>
                    <w:t>❶</w:t>
                  </w:r>
                  <w:r>
                    <w:rPr>
                      <w:rFonts w:ascii="Calibri" w:hAnsi="Calibri" w:cs="Calibri" w:hint="eastAsia"/>
                      <w:b/>
                      <w:sz w:val="24"/>
                    </w:rPr>
                    <w:t xml:space="preserve"> </w:t>
                  </w:r>
                  <w:r>
                    <w:rPr>
                      <w:rFonts w:hint="eastAsia"/>
                    </w:rPr>
                    <w:t>Open the soft glue plug.</w:t>
                  </w:r>
                </w:p>
                <w:p w14:paraId="4676FA27" w14:textId="77777777" w:rsidR="002B275B" w:rsidRDefault="002B275B"/>
                <w:p w14:paraId="5D67740C" w14:textId="77777777" w:rsidR="002B275B" w:rsidRDefault="002B275B"/>
              </w:txbxContent>
            </v:textbox>
          </v:shape>
        </w:pict>
      </w:r>
      <w:r w:rsidR="003B17C8">
        <w:rPr>
          <w:noProof/>
          <w:sz w:val="24"/>
        </w:rPr>
        <w:drawing>
          <wp:inline distT="0" distB="0" distL="0" distR="0" wp14:anchorId="7AFD9D6B" wp14:editId="6E8CFAD8">
            <wp:extent cx="3381375" cy="1495425"/>
            <wp:effectExtent l="19050" t="0" r="9525" b="0"/>
            <wp:docPr id="20" name="图片 5" descr="4GG%C~EKIA4UQ}A8XV9W9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4GG%C~EKIA4UQ}A8XV9W9MS"/>
                    <pic:cNvPicPr>
                      <a:picLocks noChangeAspect="1" noChangeArrowheads="1"/>
                    </pic:cNvPicPr>
                  </pic:nvPicPr>
                  <pic:blipFill>
                    <a:blip r:embed="rId14"/>
                    <a:srcRect/>
                    <a:stretch>
                      <a:fillRect/>
                    </a:stretch>
                  </pic:blipFill>
                  <pic:spPr>
                    <a:xfrm>
                      <a:off x="0" y="0"/>
                      <a:ext cx="3381375" cy="1495425"/>
                    </a:xfrm>
                    <a:prstGeom prst="rect">
                      <a:avLst/>
                    </a:prstGeom>
                    <a:noFill/>
                    <a:ln w="9525">
                      <a:noFill/>
                      <a:miter lim="800000"/>
                      <a:headEnd/>
                      <a:tailEnd/>
                    </a:ln>
                  </pic:spPr>
                </pic:pic>
              </a:graphicData>
            </a:graphic>
          </wp:inline>
        </w:drawing>
      </w:r>
    </w:p>
    <w:p w14:paraId="61A530CB" w14:textId="6C62ED98" w:rsidR="002B275B" w:rsidRDefault="001901BC">
      <w:bookmarkStart w:id="8" w:name="OLE_LINK2"/>
      <w:r>
        <w:rPr>
          <w:noProof/>
        </w:rPr>
        <w:drawing>
          <wp:inline distT="0" distB="0" distL="0" distR="0" wp14:anchorId="31801CBE" wp14:editId="1ADB6AA2">
            <wp:extent cx="3000375" cy="1600200"/>
            <wp:effectExtent l="19050" t="0" r="9525" b="0"/>
            <wp:docPr id="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
                    <pic:cNvPicPr>
                      <a:picLocks noChangeAspect="1" noChangeArrowheads="1"/>
                    </pic:cNvPicPr>
                  </pic:nvPicPr>
                  <pic:blipFill>
                    <a:blip r:embed="rId15" cstate="print"/>
                    <a:srcRect/>
                    <a:stretch>
                      <a:fillRect/>
                    </a:stretch>
                  </pic:blipFill>
                  <pic:spPr>
                    <a:xfrm>
                      <a:off x="0" y="0"/>
                      <a:ext cx="3000375" cy="1600200"/>
                    </a:xfrm>
                    <a:prstGeom prst="rect">
                      <a:avLst/>
                    </a:prstGeom>
                    <a:noFill/>
                    <a:ln w="9525">
                      <a:noFill/>
                      <a:miter lim="800000"/>
                      <a:headEnd/>
                      <a:tailEnd/>
                    </a:ln>
                    <a:effectLst/>
                  </pic:spPr>
                </pic:pic>
              </a:graphicData>
            </a:graphic>
          </wp:inline>
        </w:drawing>
      </w:r>
      <w:r w:rsidR="0080211B">
        <w:rPr>
          <w:noProof/>
        </w:rPr>
        <w:pict w14:anchorId="6A927FF4">
          <v:shape id="文本框 104" o:spid="_x0000_s2052" type="#_x0000_t202" style="position:absolute;left:0;text-align:left;margin-left:318.65pt;margin-top:20.25pt;width:162.6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" filled="f" stroked="f">
            <v:textbox>
              <w:txbxContent>
                <w:p w14:paraId="5F7891BB" w14:textId="77777777" w:rsidR="002B275B" w:rsidRDefault="001901BC">
                  <w:r>
                    <w:rPr>
                      <w:rFonts w:ascii="Calibri" w:hAnsi="Calibri" w:cs="Calibri"/>
                      <w:b/>
                      <w:sz w:val="24"/>
                    </w:rPr>
                    <w:t>❹</w:t>
                  </w:r>
                  <w:r>
                    <w:rPr>
                      <w:rFonts w:ascii="Calibri" w:hAnsi="Calibri" w:cs="Calibri" w:hint="eastAsia"/>
                      <w:b/>
                      <w:sz w:val="24"/>
                    </w:rPr>
                    <w:t xml:space="preserve"> </w:t>
                  </w:r>
                  <w:r>
                    <w:rPr>
                      <w:rFonts w:hint="eastAsia"/>
                    </w:rPr>
                    <w:t>Cover the soft glue plug</w:t>
                  </w:r>
                </w:p>
                <w:p w14:paraId="2F7BA474" w14:textId="77777777" w:rsidR="002B275B" w:rsidRDefault="002B275B"/>
              </w:txbxContent>
            </v:textbox>
          </v:shape>
        </w:pict>
      </w:r>
      <w:bookmarkEnd w:id="8"/>
    </w:p>
    <w:p w14:paraId="194DD61B" w14:textId="77777777" w:rsidR="002B275B" w:rsidRDefault="001901BC">
      <w:r>
        <w:rPr>
          <w:sz w:val="24"/>
        </w:rPr>
        <w:t>The device automatically turns on after inserting the card. Please bring the device outdoors for the first time to wait for about 10-40 seconds to search for GSM and GPS signals to start work normally</w:t>
      </w:r>
      <w:r>
        <w:rPr>
          <w:rFonts w:hint="eastAsia"/>
          <w:sz w:val="24"/>
        </w:rPr>
        <w:t>.</w:t>
      </w:r>
    </w:p>
    <w:p w14:paraId="5A1B9509" w14:textId="77777777" w:rsidR="002B275B" w:rsidRDefault="001901BC">
      <w:pPr>
        <w:pStyle w:val="Nzev"/>
        <w:numPr>
          <w:ilvl w:val="0"/>
          <w:numId w:val="3"/>
        </w:numPr>
        <w:rPr>
          <w:rFonts w:ascii="Times New Roman" w:hAnsi="Times New Roman"/>
          <w:sz w:val="36"/>
          <w:szCs w:val="36"/>
        </w:rPr>
      </w:pPr>
      <w:r>
        <w:rPr>
          <w:rFonts w:ascii="Times New Roman" w:hAnsi="Times New Roman" w:hint="eastAsia"/>
          <w:sz w:val="36"/>
          <w:szCs w:val="36"/>
        </w:rPr>
        <w:t xml:space="preserve"> </w:t>
      </w:r>
      <w:bookmarkStart w:id="9" w:name="_Toc114247364"/>
      <w:r>
        <w:rPr>
          <w:rFonts w:ascii="Times New Roman" w:hAnsi="Times New Roman"/>
          <w:sz w:val="36"/>
          <w:szCs w:val="36"/>
        </w:rPr>
        <w:t>Device Status Light</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3675"/>
        <w:gridCol w:w="3254"/>
      </w:tblGrid>
      <w:tr w:rsidR="002B275B" w14:paraId="57420674" w14:textId="77777777">
        <w:trPr>
          <w:trHeight w:val="444"/>
        </w:trPr>
        <w:tc>
          <w:tcPr>
            <w:tcW w:w="2313" w:type="dxa"/>
            <w:vAlign w:val="center"/>
          </w:tcPr>
          <w:p w14:paraId="6F316231" w14:textId="77777777" w:rsidR="002B275B" w:rsidRDefault="001901BC">
            <w:pPr>
              <w:jc w:val="left"/>
              <w:rPr>
                <w:sz w:val="24"/>
              </w:rPr>
            </w:pPr>
            <w:r>
              <w:rPr>
                <w:sz w:val="24"/>
              </w:rPr>
              <w:t>Indicators</w:t>
            </w:r>
          </w:p>
        </w:tc>
        <w:tc>
          <w:tcPr>
            <w:tcW w:w="6929" w:type="dxa"/>
            <w:gridSpan w:val="2"/>
            <w:vAlign w:val="center"/>
          </w:tcPr>
          <w:p w14:paraId="5490EF88" w14:textId="77777777" w:rsidR="002B275B" w:rsidRDefault="001901BC">
            <w:pPr>
              <w:jc w:val="left"/>
              <w:rPr>
                <w:sz w:val="24"/>
              </w:rPr>
            </w:pPr>
            <w:r>
              <w:rPr>
                <w:sz w:val="24"/>
              </w:rPr>
              <w:t xml:space="preserve">                    Status</w:t>
            </w:r>
          </w:p>
        </w:tc>
      </w:tr>
      <w:tr w:rsidR="002B275B" w14:paraId="6C403B0F" w14:textId="77777777">
        <w:trPr>
          <w:trHeight w:val="532"/>
        </w:trPr>
        <w:tc>
          <w:tcPr>
            <w:tcW w:w="2313" w:type="dxa"/>
            <w:vMerge w:val="restart"/>
            <w:vAlign w:val="center"/>
          </w:tcPr>
          <w:p w14:paraId="1AFE6603" w14:textId="77777777" w:rsidR="002B275B" w:rsidRDefault="001901BC">
            <w:pPr>
              <w:jc w:val="left"/>
              <w:rPr>
                <w:sz w:val="24"/>
              </w:rPr>
            </w:pPr>
            <w:r>
              <w:rPr>
                <w:sz w:val="24"/>
              </w:rPr>
              <w:t>Power LED (Red)</w:t>
            </w:r>
          </w:p>
          <w:p w14:paraId="2C9C3AB6" w14:textId="77777777" w:rsidR="002B275B" w:rsidRDefault="002B275B">
            <w:pPr>
              <w:jc w:val="left"/>
              <w:rPr>
                <w:sz w:val="24"/>
              </w:rPr>
            </w:pPr>
          </w:p>
        </w:tc>
        <w:tc>
          <w:tcPr>
            <w:tcW w:w="3675" w:type="dxa"/>
            <w:vAlign w:val="center"/>
          </w:tcPr>
          <w:p w14:paraId="008525BF" w14:textId="77777777" w:rsidR="002B275B" w:rsidRDefault="001901BC">
            <w:pPr>
              <w:jc w:val="left"/>
              <w:rPr>
                <w:sz w:val="24"/>
              </w:rPr>
            </w:pPr>
            <w:r>
              <w:rPr>
                <w:sz w:val="24"/>
              </w:rPr>
              <w:t>Flash</w:t>
            </w:r>
          </w:p>
        </w:tc>
        <w:tc>
          <w:tcPr>
            <w:tcW w:w="3254" w:type="dxa"/>
            <w:vAlign w:val="center"/>
          </w:tcPr>
          <w:p w14:paraId="0F05CAC2" w14:textId="77777777" w:rsidR="002B275B" w:rsidRDefault="001901BC">
            <w:pPr>
              <w:jc w:val="left"/>
              <w:rPr>
                <w:sz w:val="24"/>
              </w:rPr>
            </w:pPr>
            <w:r>
              <w:rPr>
                <w:sz w:val="24"/>
              </w:rPr>
              <w:t>Low battery</w:t>
            </w:r>
          </w:p>
        </w:tc>
      </w:tr>
      <w:tr w:rsidR="002B275B" w14:paraId="232D35D4" w14:textId="77777777">
        <w:trPr>
          <w:trHeight w:val="449"/>
        </w:trPr>
        <w:tc>
          <w:tcPr>
            <w:tcW w:w="2313" w:type="dxa"/>
            <w:vMerge/>
            <w:vAlign w:val="center"/>
          </w:tcPr>
          <w:p w14:paraId="772697D5" w14:textId="77777777" w:rsidR="002B275B" w:rsidRDefault="002B275B">
            <w:pPr>
              <w:jc w:val="left"/>
              <w:rPr>
                <w:sz w:val="24"/>
              </w:rPr>
            </w:pPr>
          </w:p>
        </w:tc>
        <w:tc>
          <w:tcPr>
            <w:tcW w:w="3675" w:type="dxa"/>
            <w:tcBorders>
              <w:top w:val="single" w:sz="4" w:space="0" w:color="auto"/>
            </w:tcBorders>
            <w:vAlign w:val="center"/>
          </w:tcPr>
          <w:p w14:paraId="1E9BC5D6" w14:textId="77777777" w:rsidR="002B275B" w:rsidRDefault="001901BC">
            <w:pPr>
              <w:jc w:val="left"/>
              <w:rPr>
                <w:sz w:val="24"/>
              </w:rPr>
            </w:pPr>
            <w:r>
              <w:rPr>
                <w:sz w:val="24"/>
              </w:rPr>
              <w:t>ON</w:t>
            </w:r>
          </w:p>
        </w:tc>
        <w:tc>
          <w:tcPr>
            <w:tcW w:w="3254" w:type="dxa"/>
            <w:tcBorders>
              <w:top w:val="single" w:sz="4" w:space="0" w:color="auto"/>
            </w:tcBorders>
            <w:vAlign w:val="center"/>
          </w:tcPr>
          <w:p w14:paraId="5901552B" w14:textId="77777777" w:rsidR="002B275B" w:rsidRDefault="001901BC">
            <w:pPr>
              <w:jc w:val="left"/>
              <w:rPr>
                <w:sz w:val="24"/>
              </w:rPr>
            </w:pPr>
            <w:r>
              <w:rPr>
                <w:sz w:val="24"/>
              </w:rPr>
              <w:t>Charging</w:t>
            </w:r>
          </w:p>
        </w:tc>
      </w:tr>
      <w:tr w:rsidR="002B275B" w14:paraId="1B623E29" w14:textId="77777777">
        <w:trPr>
          <w:trHeight w:val="469"/>
        </w:trPr>
        <w:tc>
          <w:tcPr>
            <w:tcW w:w="2313" w:type="dxa"/>
            <w:vMerge/>
            <w:vAlign w:val="center"/>
          </w:tcPr>
          <w:p w14:paraId="1876CC60" w14:textId="77777777" w:rsidR="002B275B" w:rsidRDefault="002B275B">
            <w:pPr>
              <w:jc w:val="left"/>
              <w:rPr>
                <w:sz w:val="24"/>
              </w:rPr>
            </w:pPr>
          </w:p>
        </w:tc>
        <w:tc>
          <w:tcPr>
            <w:tcW w:w="3675" w:type="dxa"/>
            <w:tcBorders>
              <w:top w:val="single" w:sz="4" w:space="0" w:color="auto"/>
            </w:tcBorders>
            <w:vAlign w:val="center"/>
          </w:tcPr>
          <w:p w14:paraId="208B47DB" w14:textId="77777777" w:rsidR="002B275B" w:rsidRDefault="001901BC">
            <w:pPr>
              <w:jc w:val="left"/>
              <w:rPr>
                <w:sz w:val="24"/>
              </w:rPr>
            </w:pPr>
            <w:r>
              <w:rPr>
                <w:sz w:val="24"/>
              </w:rPr>
              <w:t>OFF</w:t>
            </w:r>
          </w:p>
        </w:tc>
        <w:tc>
          <w:tcPr>
            <w:tcW w:w="3254" w:type="dxa"/>
            <w:tcBorders>
              <w:top w:val="single" w:sz="4" w:space="0" w:color="auto"/>
            </w:tcBorders>
            <w:vAlign w:val="center"/>
          </w:tcPr>
          <w:p w14:paraId="1A507341" w14:textId="77777777" w:rsidR="002B275B" w:rsidRDefault="001901BC">
            <w:pPr>
              <w:jc w:val="left"/>
              <w:rPr>
                <w:sz w:val="24"/>
              </w:rPr>
            </w:pPr>
            <w:r>
              <w:rPr>
                <w:sz w:val="24"/>
              </w:rPr>
              <w:t>Fully charged</w:t>
            </w:r>
          </w:p>
        </w:tc>
      </w:tr>
      <w:tr w:rsidR="002B275B" w14:paraId="4F597F5D" w14:textId="77777777">
        <w:trPr>
          <w:trHeight w:val="463"/>
        </w:trPr>
        <w:tc>
          <w:tcPr>
            <w:tcW w:w="2313" w:type="dxa"/>
            <w:vMerge w:val="restart"/>
            <w:vAlign w:val="center"/>
          </w:tcPr>
          <w:p w14:paraId="22F7718E" w14:textId="77777777" w:rsidR="002B275B" w:rsidRDefault="001901BC">
            <w:pPr>
              <w:jc w:val="left"/>
              <w:rPr>
                <w:sz w:val="24"/>
              </w:rPr>
            </w:pPr>
            <w:r>
              <w:rPr>
                <w:sz w:val="24"/>
              </w:rPr>
              <w:t>GSM LED (Green)</w:t>
            </w:r>
          </w:p>
        </w:tc>
        <w:tc>
          <w:tcPr>
            <w:tcW w:w="3675" w:type="dxa"/>
            <w:tcBorders>
              <w:bottom w:val="single" w:sz="4" w:space="0" w:color="auto"/>
            </w:tcBorders>
            <w:vAlign w:val="center"/>
          </w:tcPr>
          <w:p w14:paraId="09CC1314" w14:textId="77777777" w:rsidR="002B275B" w:rsidRDefault="001901BC">
            <w:pPr>
              <w:jc w:val="left"/>
              <w:rPr>
                <w:sz w:val="24"/>
              </w:rPr>
            </w:pPr>
            <w:r>
              <w:rPr>
                <w:sz w:val="24"/>
              </w:rPr>
              <w:t>ON</w:t>
            </w:r>
          </w:p>
        </w:tc>
        <w:tc>
          <w:tcPr>
            <w:tcW w:w="3254" w:type="dxa"/>
            <w:vAlign w:val="center"/>
          </w:tcPr>
          <w:p w14:paraId="7504AC78" w14:textId="77777777" w:rsidR="002B275B" w:rsidRDefault="001901BC">
            <w:pPr>
              <w:jc w:val="left"/>
              <w:rPr>
                <w:sz w:val="24"/>
              </w:rPr>
            </w:pPr>
            <w:r>
              <w:rPr>
                <w:sz w:val="24"/>
              </w:rPr>
              <w:t>No GSM signal</w:t>
            </w:r>
          </w:p>
        </w:tc>
      </w:tr>
      <w:tr w:rsidR="002B275B" w14:paraId="04872884" w14:textId="77777777">
        <w:trPr>
          <w:trHeight w:val="468"/>
        </w:trPr>
        <w:tc>
          <w:tcPr>
            <w:tcW w:w="2313" w:type="dxa"/>
            <w:vMerge/>
            <w:vAlign w:val="center"/>
          </w:tcPr>
          <w:p w14:paraId="3777F1B8" w14:textId="77777777" w:rsidR="002B275B" w:rsidRDefault="002B275B">
            <w:pPr>
              <w:jc w:val="left"/>
              <w:rPr>
                <w:sz w:val="24"/>
              </w:rPr>
            </w:pPr>
          </w:p>
        </w:tc>
        <w:tc>
          <w:tcPr>
            <w:tcW w:w="3675" w:type="dxa"/>
            <w:tcBorders>
              <w:bottom w:val="single" w:sz="4" w:space="0" w:color="auto"/>
            </w:tcBorders>
            <w:vAlign w:val="center"/>
          </w:tcPr>
          <w:p w14:paraId="0F80FF02" w14:textId="77777777" w:rsidR="002B275B" w:rsidRDefault="001901BC">
            <w:pPr>
              <w:jc w:val="left"/>
              <w:rPr>
                <w:sz w:val="24"/>
              </w:rPr>
            </w:pPr>
            <w:r>
              <w:rPr>
                <w:sz w:val="24"/>
              </w:rPr>
              <w:t>Flash 1 time each second</w:t>
            </w:r>
          </w:p>
        </w:tc>
        <w:tc>
          <w:tcPr>
            <w:tcW w:w="3254" w:type="dxa"/>
            <w:vAlign w:val="center"/>
          </w:tcPr>
          <w:p w14:paraId="62C39710" w14:textId="77777777" w:rsidR="002B275B" w:rsidRDefault="001901BC">
            <w:pPr>
              <w:jc w:val="left"/>
              <w:rPr>
                <w:sz w:val="24"/>
              </w:rPr>
            </w:pPr>
            <w:r>
              <w:rPr>
                <w:sz w:val="24"/>
              </w:rPr>
              <w:t>GSM mode</w:t>
            </w:r>
          </w:p>
        </w:tc>
      </w:tr>
      <w:tr w:rsidR="002B275B" w14:paraId="48F5E560" w14:textId="77777777">
        <w:trPr>
          <w:trHeight w:val="468"/>
        </w:trPr>
        <w:tc>
          <w:tcPr>
            <w:tcW w:w="2313" w:type="dxa"/>
            <w:vMerge/>
            <w:vAlign w:val="center"/>
          </w:tcPr>
          <w:p w14:paraId="502A126A" w14:textId="77777777" w:rsidR="002B275B" w:rsidRDefault="002B275B">
            <w:pPr>
              <w:jc w:val="left"/>
              <w:rPr>
                <w:sz w:val="24"/>
              </w:rPr>
            </w:pPr>
          </w:p>
        </w:tc>
        <w:tc>
          <w:tcPr>
            <w:tcW w:w="3675" w:type="dxa"/>
            <w:tcBorders>
              <w:bottom w:val="single" w:sz="4" w:space="0" w:color="auto"/>
            </w:tcBorders>
            <w:vAlign w:val="center"/>
          </w:tcPr>
          <w:p w14:paraId="79114AC4" w14:textId="77777777" w:rsidR="002B275B" w:rsidRDefault="001901BC">
            <w:pPr>
              <w:jc w:val="left"/>
              <w:rPr>
                <w:sz w:val="24"/>
              </w:rPr>
            </w:pPr>
            <w:r>
              <w:rPr>
                <w:sz w:val="24"/>
              </w:rPr>
              <w:t>Flash 2 times each second</w:t>
            </w:r>
          </w:p>
        </w:tc>
        <w:tc>
          <w:tcPr>
            <w:tcW w:w="3254" w:type="dxa"/>
            <w:vAlign w:val="center"/>
          </w:tcPr>
          <w:p w14:paraId="276E2E60" w14:textId="77777777" w:rsidR="002B275B" w:rsidRDefault="001901BC">
            <w:pPr>
              <w:jc w:val="left"/>
              <w:rPr>
                <w:sz w:val="24"/>
              </w:rPr>
            </w:pPr>
            <w:r>
              <w:rPr>
                <w:sz w:val="24"/>
              </w:rPr>
              <w:t>GSM mode, GPS fixed</w:t>
            </w:r>
          </w:p>
        </w:tc>
      </w:tr>
      <w:tr w:rsidR="002B275B" w14:paraId="6451576B" w14:textId="77777777">
        <w:trPr>
          <w:trHeight w:val="468"/>
        </w:trPr>
        <w:tc>
          <w:tcPr>
            <w:tcW w:w="2313" w:type="dxa"/>
            <w:vMerge/>
            <w:vAlign w:val="center"/>
          </w:tcPr>
          <w:p w14:paraId="1C6D7F2D" w14:textId="77777777" w:rsidR="002B275B" w:rsidRDefault="002B275B">
            <w:pPr>
              <w:jc w:val="left"/>
              <w:rPr>
                <w:sz w:val="24"/>
              </w:rPr>
            </w:pPr>
          </w:p>
        </w:tc>
        <w:tc>
          <w:tcPr>
            <w:tcW w:w="3675" w:type="dxa"/>
            <w:tcBorders>
              <w:bottom w:val="single" w:sz="4" w:space="0" w:color="auto"/>
            </w:tcBorders>
            <w:vAlign w:val="center"/>
          </w:tcPr>
          <w:p w14:paraId="2FB49905" w14:textId="77777777" w:rsidR="002B275B" w:rsidRDefault="001901BC">
            <w:pPr>
              <w:jc w:val="left"/>
              <w:rPr>
                <w:sz w:val="24"/>
              </w:rPr>
            </w:pPr>
            <w:r>
              <w:rPr>
                <w:sz w:val="24"/>
              </w:rPr>
              <w:t>Flash 3 times each second</w:t>
            </w:r>
          </w:p>
        </w:tc>
        <w:tc>
          <w:tcPr>
            <w:tcW w:w="3254" w:type="dxa"/>
            <w:vAlign w:val="center"/>
          </w:tcPr>
          <w:p w14:paraId="3E5F2D15" w14:textId="77777777" w:rsidR="002B275B" w:rsidRDefault="001901BC">
            <w:pPr>
              <w:jc w:val="left"/>
              <w:rPr>
                <w:sz w:val="24"/>
              </w:rPr>
            </w:pPr>
            <w:r>
              <w:rPr>
                <w:sz w:val="24"/>
              </w:rPr>
              <w:t>GSM mode, GPS signal is very good</w:t>
            </w:r>
          </w:p>
        </w:tc>
      </w:tr>
      <w:tr w:rsidR="002B275B" w14:paraId="6F8A09A6" w14:textId="77777777">
        <w:trPr>
          <w:trHeight w:val="468"/>
        </w:trPr>
        <w:tc>
          <w:tcPr>
            <w:tcW w:w="2313" w:type="dxa"/>
            <w:vMerge/>
            <w:vAlign w:val="center"/>
          </w:tcPr>
          <w:p w14:paraId="1F938714" w14:textId="77777777" w:rsidR="002B275B" w:rsidRDefault="002B275B">
            <w:pPr>
              <w:jc w:val="left"/>
              <w:rPr>
                <w:sz w:val="24"/>
              </w:rPr>
            </w:pPr>
          </w:p>
        </w:tc>
        <w:tc>
          <w:tcPr>
            <w:tcW w:w="3675" w:type="dxa"/>
            <w:tcBorders>
              <w:bottom w:val="single" w:sz="4" w:space="0" w:color="auto"/>
            </w:tcBorders>
            <w:vAlign w:val="center"/>
          </w:tcPr>
          <w:p w14:paraId="79B1D09F" w14:textId="77777777" w:rsidR="002B275B" w:rsidRDefault="001901BC">
            <w:pPr>
              <w:jc w:val="left"/>
              <w:rPr>
                <w:sz w:val="24"/>
              </w:rPr>
            </w:pPr>
            <w:r>
              <w:rPr>
                <w:sz w:val="24"/>
              </w:rPr>
              <w:t>Flash slowly 1 time each 3 seconds</w:t>
            </w:r>
          </w:p>
        </w:tc>
        <w:tc>
          <w:tcPr>
            <w:tcW w:w="3254" w:type="dxa"/>
            <w:vAlign w:val="center"/>
          </w:tcPr>
          <w:p w14:paraId="359D531B" w14:textId="77777777" w:rsidR="002B275B" w:rsidRDefault="001901BC">
            <w:pPr>
              <w:jc w:val="left"/>
              <w:rPr>
                <w:sz w:val="24"/>
              </w:rPr>
            </w:pPr>
            <w:r>
              <w:rPr>
                <w:sz w:val="24"/>
              </w:rPr>
              <w:t>GPRS mode</w:t>
            </w:r>
          </w:p>
        </w:tc>
      </w:tr>
      <w:tr w:rsidR="002B275B" w14:paraId="064A993F" w14:textId="77777777">
        <w:trPr>
          <w:trHeight w:val="456"/>
        </w:trPr>
        <w:tc>
          <w:tcPr>
            <w:tcW w:w="2313" w:type="dxa"/>
            <w:vMerge/>
            <w:vAlign w:val="center"/>
          </w:tcPr>
          <w:p w14:paraId="1DA11327" w14:textId="77777777" w:rsidR="002B275B" w:rsidRDefault="002B275B">
            <w:pPr>
              <w:jc w:val="left"/>
              <w:rPr>
                <w:sz w:val="24"/>
              </w:rPr>
            </w:pPr>
          </w:p>
        </w:tc>
        <w:tc>
          <w:tcPr>
            <w:tcW w:w="3675" w:type="dxa"/>
            <w:vAlign w:val="center"/>
          </w:tcPr>
          <w:p w14:paraId="47687DBC" w14:textId="77777777" w:rsidR="002B275B" w:rsidRDefault="001901BC">
            <w:pPr>
              <w:jc w:val="left"/>
              <w:rPr>
                <w:sz w:val="24"/>
              </w:rPr>
            </w:pPr>
            <w:r>
              <w:rPr>
                <w:sz w:val="24"/>
              </w:rPr>
              <w:t>Flash slowly 2 times each 3 seconds</w:t>
            </w:r>
          </w:p>
        </w:tc>
        <w:tc>
          <w:tcPr>
            <w:tcW w:w="3254" w:type="dxa"/>
            <w:vAlign w:val="center"/>
          </w:tcPr>
          <w:p w14:paraId="0EAC627A" w14:textId="77777777" w:rsidR="002B275B" w:rsidRDefault="001901BC">
            <w:pPr>
              <w:jc w:val="left"/>
              <w:rPr>
                <w:sz w:val="24"/>
              </w:rPr>
            </w:pPr>
            <w:r>
              <w:rPr>
                <w:sz w:val="24"/>
              </w:rPr>
              <w:t>GPRS mode, GPS fixed</w:t>
            </w:r>
          </w:p>
        </w:tc>
      </w:tr>
      <w:tr w:rsidR="002B275B" w14:paraId="35E74117" w14:textId="77777777">
        <w:trPr>
          <w:trHeight w:val="465"/>
        </w:trPr>
        <w:tc>
          <w:tcPr>
            <w:tcW w:w="2313" w:type="dxa"/>
            <w:vMerge/>
            <w:vAlign w:val="center"/>
          </w:tcPr>
          <w:p w14:paraId="76E5BED4" w14:textId="77777777" w:rsidR="002B275B" w:rsidRDefault="002B275B">
            <w:pPr>
              <w:jc w:val="left"/>
              <w:rPr>
                <w:sz w:val="24"/>
              </w:rPr>
            </w:pPr>
          </w:p>
        </w:tc>
        <w:tc>
          <w:tcPr>
            <w:tcW w:w="3675" w:type="dxa"/>
            <w:tcBorders>
              <w:bottom w:val="single" w:sz="4" w:space="0" w:color="auto"/>
            </w:tcBorders>
            <w:vAlign w:val="center"/>
          </w:tcPr>
          <w:p w14:paraId="66D6CD04" w14:textId="77777777" w:rsidR="002B275B" w:rsidRDefault="001901BC">
            <w:pPr>
              <w:jc w:val="left"/>
              <w:rPr>
                <w:sz w:val="24"/>
              </w:rPr>
            </w:pPr>
            <w:r>
              <w:rPr>
                <w:sz w:val="24"/>
              </w:rPr>
              <w:t>Flash slowly 3 times each 3 seconds</w:t>
            </w:r>
          </w:p>
        </w:tc>
        <w:tc>
          <w:tcPr>
            <w:tcW w:w="3254" w:type="dxa"/>
            <w:vAlign w:val="center"/>
          </w:tcPr>
          <w:p w14:paraId="5983F1FC" w14:textId="77777777" w:rsidR="002B275B" w:rsidRDefault="001901BC">
            <w:pPr>
              <w:jc w:val="left"/>
              <w:rPr>
                <w:sz w:val="24"/>
              </w:rPr>
            </w:pPr>
            <w:r>
              <w:rPr>
                <w:sz w:val="24"/>
              </w:rPr>
              <w:t>GPRS mode, GPS signal is very good</w:t>
            </w:r>
          </w:p>
        </w:tc>
      </w:tr>
    </w:tbl>
    <w:p w14:paraId="03B8E274" w14:textId="77777777" w:rsidR="002B275B" w:rsidRDefault="002B275B"/>
    <w:p w14:paraId="66D44079" w14:textId="77777777" w:rsidR="002B275B" w:rsidRDefault="001901BC">
      <w:pPr>
        <w:pStyle w:val="Nzev"/>
        <w:numPr>
          <w:ilvl w:val="0"/>
          <w:numId w:val="3"/>
        </w:numPr>
        <w:rPr>
          <w:rFonts w:ascii="Times New Roman" w:hAnsi="Times New Roman"/>
          <w:sz w:val="36"/>
          <w:szCs w:val="36"/>
        </w:rPr>
      </w:pPr>
      <w:r>
        <w:rPr>
          <w:rFonts w:ascii="Times New Roman" w:hAnsi="Times New Roman" w:hint="eastAsia"/>
          <w:sz w:val="36"/>
          <w:szCs w:val="36"/>
        </w:rPr>
        <w:t xml:space="preserve"> </w:t>
      </w:r>
      <w:bookmarkStart w:id="10" w:name="_Toc114247365"/>
      <w:r>
        <w:rPr>
          <w:rFonts w:ascii="Times New Roman" w:hAnsi="Times New Roman"/>
          <w:sz w:val="36"/>
          <w:szCs w:val="36"/>
        </w:rPr>
        <w:t>Mobile APP</w:t>
      </w:r>
      <w:bookmarkEnd w:id="10"/>
    </w:p>
    <w:p w14:paraId="77BA54F8" w14:textId="77777777" w:rsidR="002B275B" w:rsidRDefault="001901BC">
      <w:pPr>
        <w:rPr>
          <w:b/>
          <w:sz w:val="28"/>
          <w:szCs w:val="28"/>
        </w:rPr>
      </w:pPr>
      <w:r>
        <w:rPr>
          <w:b/>
          <w:sz w:val="28"/>
          <w:szCs w:val="28"/>
        </w:rPr>
        <w:lastRenderedPageBreak/>
        <w:t>Scan the QR code to download APP</w:t>
      </w:r>
    </w:p>
    <w:p w14:paraId="425AA754" w14:textId="1D577271" w:rsidR="002B275B" w:rsidRDefault="003B17C8">
      <w:r>
        <w:rPr>
          <w:noProof/>
        </w:rPr>
        <w:drawing>
          <wp:inline distT="0" distB="0" distL="0" distR="0" wp14:anchorId="2273A2EB" wp14:editId="31802D52">
            <wp:extent cx="1924050" cy="1924050"/>
            <wp:effectExtent l="0" t="0" r="0" b="0"/>
            <wp:docPr id="14" name="obrázek 1" descr="bniot-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niot-qrco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r>
        <w:rPr>
          <w:noProof/>
        </w:rPr>
        <w:drawing>
          <wp:inline distT="0" distB="0" distL="0" distR="0" wp14:anchorId="493DC73F" wp14:editId="78D54F2F">
            <wp:extent cx="1943100" cy="1895475"/>
            <wp:effectExtent l="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895475"/>
                    </a:xfrm>
                    <a:prstGeom prst="rect">
                      <a:avLst/>
                    </a:prstGeom>
                    <a:noFill/>
                    <a:ln>
                      <a:noFill/>
                    </a:ln>
                  </pic:spPr>
                </pic:pic>
              </a:graphicData>
            </a:graphic>
          </wp:inline>
        </w:drawing>
      </w:r>
    </w:p>
    <w:p w14:paraId="2AD21776" w14:textId="77777777" w:rsidR="002B275B" w:rsidRDefault="001901BC">
      <w:pPr>
        <w:rPr>
          <w:sz w:val="24"/>
        </w:rPr>
      </w:pPr>
      <w:r>
        <w:rPr>
          <w:sz w:val="24"/>
        </w:rPr>
        <w:t>Google Play</w:t>
      </w:r>
      <w:r>
        <w:rPr>
          <w:sz w:val="24"/>
        </w:rPr>
        <w:t>、</w:t>
      </w:r>
      <w:r>
        <w:rPr>
          <w:sz w:val="24"/>
        </w:rPr>
        <w:t>App Store</w:t>
      </w:r>
      <w:r>
        <w:rPr>
          <w:sz w:val="24"/>
        </w:rPr>
        <w:t>、</w:t>
      </w:r>
      <w:r>
        <w:rPr>
          <w:sz w:val="24"/>
        </w:rPr>
        <w:t xml:space="preserve">Baidu App Store search “BAANOOL IOT” </w:t>
      </w:r>
      <w:r>
        <w:rPr>
          <w:rFonts w:hint="eastAsia"/>
          <w:sz w:val="24"/>
        </w:rPr>
        <w:t xml:space="preserve"> </w:t>
      </w:r>
      <w:r>
        <w:rPr>
          <w:sz w:val="24"/>
        </w:rPr>
        <w:t>to download it</w:t>
      </w:r>
    </w:p>
    <w:p w14:paraId="58DACA74" w14:textId="77777777" w:rsidR="002B275B" w:rsidRDefault="001901BC">
      <w:pPr>
        <w:rPr>
          <w:b/>
          <w:sz w:val="28"/>
        </w:rPr>
      </w:pPr>
      <w:r>
        <w:rPr>
          <w:b/>
          <w:sz w:val="28"/>
        </w:rPr>
        <w:t>Register</w:t>
      </w:r>
    </w:p>
    <w:p w14:paraId="5C95B402" w14:textId="77777777" w:rsidR="002B275B" w:rsidRDefault="001901BC">
      <w:pPr>
        <w:rPr>
          <w:bCs/>
          <w:sz w:val="24"/>
        </w:rPr>
      </w:pPr>
      <w:r>
        <w:rPr>
          <w:bCs/>
          <w:sz w:val="24"/>
        </w:rPr>
        <w:t>Open BAANOOL IOT, register a new account and login, Choose “BAANOOL car “to enter it.</w:t>
      </w:r>
    </w:p>
    <w:p w14:paraId="762791D5" w14:textId="77777777" w:rsidR="002B275B" w:rsidRDefault="002B275B">
      <w:pPr>
        <w:rPr>
          <w:sz w:val="24"/>
        </w:rPr>
      </w:pPr>
    </w:p>
    <w:p w14:paraId="671281CD" w14:textId="03401025" w:rsidR="002B275B" w:rsidRDefault="003B17C8">
      <w:r>
        <w:rPr>
          <w:noProof/>
        </w:rPr>
        <w:drawing>
          <wp:inline distT="0" distB="0" distL="0" distR="0" wp14:anchorId="6211865D" wp14:editId="268624D7">
            <wp:extent cx="1400175" cy="2228850"/>
            <wp:effectExtent l="0" t="0" r="0" b="0"/>
            <wp:docPr id="1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2228850"/>
                    </a:xfrm>
                    <a:prstGeom prst="rect">
                      <a:avLst/>
                    </a:prstGeom>
                    <a:noFill/>
                    <a:ln>
                      <a:noFill/>
                    </a:ln>
                  </pic:spPr>
                </pic:pic>
              </a:graphicData>
            </a:graphic>
          </wp:inline>
        </w:drawing>
      </w:r>
      <w:r>
        <w:t xml:space="preserve">  </w:t>
      </w:r>
      <w:r>
        <w:rPr>
          <w:noProof/>
        </w:rPr>
        <w:drawing>
          <wp:inline distT="0" distB="0" distL="0" distR="0" wp14:anchorId="555C8CC1" wp14:editId="2500DF42">
            <wp:extent cx="1343025" cy="22193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2219325"/>
                    </a:xfrm>
                    <a:prstGeom prst="rect">
                      <a:avLst/>
                    </a:prstGeom>
                    <a:noFill/>
                    <a:ln>
                      <a:noFill/>
                    </a:ln>
                  </pic:spPr>
                </pic:pic>
              </a:graphicData>
            </a:graphic>
          </wp:inline>
        </w:drawing>
      </w:r>
    </w:p>
    <w:p w14:paraId="4C0A8531" w14:textId="77777777" w:rsidR="002B275B" w:rsidRDefault="001901BC">
      <w:pPr>
        <w:rPr>
          <w:b/>
          <w:sz w:val="28"/>
          <w:szCs w:val="28"/>
        </w:rPr>
      </w:pPr>
      <w:r>
        <w:rPr>
          <w:b/>
          <w:sz w:val="28"/>
          <w:szCs w:val="28"/>
        </w:rPr>
        <w:t>Bind Device</w:t>
      </w:r>
    </w:p>
    <w:p w14:paraId="4AA47BF9" w14:textId="77777777" w:rsidR="002B275B" w:rsidRDefault="001901BC">
      <w:pPr>
        <w:widowControl/>
        <w:jc w:val="left"/>
      </w:pPr>
      <w:r>
        <w:rPr>
          <w:kern w:val="0"/>
          <w:sz w:val="20"/>
          <w:szCs w:val="20"/>
        </w:rPr>
        <w:t>Click “Me”</w:t>
      </w:r>
      <w:r>
        <w:rPr>
          <w:kern w:val="0"/>
          <w:sz w:val="20"/>
          <w:szCs w:val="20"/>
        </w:rPr>
        <w:t></w:t>
      </w:r>
      <w:r>
        <w:rPr>
          <w:kern w:val="0"/>
          <w:sz w:val="20"/>
          <w:szCs w:val="20"/>
        </w:rPr>
        <w:t>“Device Management”</w:t>
      </w:r>
      <w:r>
        <w:rPr>
          <w:kern w:val="0"/>
          <w:sz w:val="20"/>
          <w:szCs w:val="20"/>
        </w:rPr>
        <w:t></w:t>
      </w:r>
      <w:r>
        <w:rPr>
          <w:kern w:val="0"/>
          <w:sz w:val="20"/>
          <w:szCs w:val="20"/>
        </w:rPr>
        <w:t xml:space="preserve">“Add”, scan the QR CODE on the device or enter </w:t>
      </w:r>
    </w:p>
    <w:p w14:paraId="2334CAC3" w14:textId="77777777" w:rsidR="002B275B" w:rsidRDefault="001901BC">
      <w:pPr>
        <w:widowControl/>
        <w:jc w:val="left"/>
      </w:pPr>
      <w:r>
        <w:rPr>
          <w:kern w:val="0"/>
          <w:sz w:val="20"/>
          <w:szCs w:val="20"/>
        </w:rPr>
        <w:t>the IMEI manually to bind the device</w:t>
      </w:r>
    </w:p>
    <w:p w14:paraId="3B53635F" w14:textId="77777777" w:rsidR="002B275B" w:rsidRDefault="002B275B">
      <w:pPr>
        <w:rPr>
          <w:sz w:val="24"/>
        </w:rPr>
      </w:pPr>
    </w:p>
    <w:p w14:paraId="091806C3" w14:textId="2CF9A792" w:rsidR="002B275B" w:rsidRDefault="0080211B">
      <w:r>
        <w:rPr>
          <w:noProof/>
        </w:rPr>
        <w:lastRenderedPageBreak/>
        <w:pict w14:anchorId="43E3CECF">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5" o:spid="_x0000_s2051" type="#_x0000_t62" style="position:absolute;left:0;text-align:left;margin-left:425.25pt;margin-top:52.6pt;width:99.25pt;height:4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" adj="-28389,18222" filled="f">
            <v:path arrowok="t"/>
            <v:textbox>
              <w:txbxContent>
                <w:p w14:paraId="5968F7C8" w14:textId="77777777" w:rsidR="002B275B" w:rsidRDefault="001901BC">
                  <w:pPr>
                    <w:rPr>
                      <w:sz w:val="15"/>
                      <w:szCs w:val="15"/>
                    </w:rPr>
                  </w:pPr>
                  <w:r>
                    <w:rPr>
                      <w:rFonts w:hint="eastAsia"/>
                      <w:sz w:val="15"/>
                      <w:szCs w:val="15"/>
                    </w:rPr>
                    <w:t>Scan QR CODE or enter the IMEI number</w:t>
                  </w:r>
                </w:p>
              </w:txbxContent>
            </v:textbox>
          </v:shape>
        </w:pict>
      </w:r>
      <w:r>
        <w:rPr>
          <w:noProof/>
        </w:rPr>
        <w:pict w14:anchorId="13C28E08">
          <v:shape id="_x0000_s2050" type="#_x0000_t62" style="position:absolute;left:0;text-align:left;margin-left:137.65pt;margin-top:135.65pt;width:93.2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" adj="28208,-109846" filled="f">
            <v:path arrowok="t"/>
            <v:textbox>
              <w:txbxContent>
                <w:p w14:paraId="541FBEF3" w14:textId="77777777" w:rsidR="002B275B" w:rsidRDefault="001901BC">
                  <w:pPr>
                    <w:rPr>
                      <w:sz w:val="15"/>
                      <w:szCs w:val="15"/>
                    </w:rPr>
                  </w:pPr>
                  <w:r>
                    <w:rPr>
                      <w:rFonts w:hint="eastAsia"/>
                      <w:sz w:val="15"/>
                      <w:szCs w:val="15"/>
                    </w:rPr>
                    <w:t>Click to add the device</w:t>
                  </w:r>
                </w:p>
                <w:p w14:paraId="60ED46BE" w14:textId="77777777" w:rsidR="002B275B" w:rsidRDefault="002B275B">
                  <w:pPr>
                    <w:rPr>
                      <w:sz w:val="18"/>
                      <w:szCs w:val="18"/>
                    </w:rPr>
                  </w:pPr>
                </w:p>
                <w:p w14:paraId="09BFD865" w14:textId="77777777" w:rsidR="002B275B" w:rsidRDefault="001901BC">
                  <w:pPr>
                    <w:rPr>
                      <w:sz w:val="18"/>
                      <w:szCs w:val="18"/>
                    </w:rPr>
                  </w:pPr>
                  <w:r>
                    <w:rPr>
                      <w:rFonts w:hint="eastAsia"/>
                      <w:sz w:val="18"/>
                      <w:szCs w:val="18"/>
                    </w:rPr>
                    <w:t>点击添加设备</w:t>
                  </w:r>
                </w:p>
                <w:p w14:paraId="1FDD475A" w14:textId="77777777" w:rsidR="002B275B" w:rsidRDefault="002B275B">
                  <w:pPr>
                    <w:rPr>
                      <w:sz w:val="18"/>
                      <w:szCs w:val="18"/>
                    </w:rPr>
                  </w:pPr>
                </w:p>
              </w:txbxContent>
            </v:textbox>
          </v:shape>
        </w:pict>
      </w:r>
      <w:r w:rsidR="003B17C8">
        <w:rPr>
          <w:noProof/>
        </w:rPr>
        <w:drawing>
          <wp:inline distT="0" distB="0" distL="0" distR="0" wp14:anchorId="7960EAE7" wp14:editId="4E08139D">
            <wp:extent cx="1647825" cy="26765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2676525"/>
                    </a:xfrm>
                    <a:prstGeom prst="rect">
                      <a:avLst/>
                    </a:prstGeom>
                    <a:noFill/>
                    <a:ln>
                      <a:noFill/>
                    </a:ln>
                  </pic:spPr>
                </pic:pic>
              </a:graphicData>
            </a:graphic>
          </wp:inline>
        </w:drawing>
      </w:r>
      <w:r w:rsidR="003B17C8">
        <w:t xml:space="preserve"> </w:t>
      </w:r>
      <w:r w:rsidR="003B17C8">
        <w:rPr>
          <w:noProof/>
        </w:rPr>
        <w:drawing>
          <wp:inline distT="0" distB="0" distL="0" distR="0" wp14:anchorId="16209688" wp14:editId="36D655B8">
            <wp:extent cx="1676400" cy="26860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2686050"/>
                    </a:xfrm>
                    <a:prstGeom prst="rect">
                      <a:avLst/>
                    </a:prstGeom>
                    <a:noFill/>
                    <a:ln>
                      <a:noFill/>
                    </a:ln>
                  </pic:spPr>
                </pic:pic>
              </a:graphicData>
            </a:graphic>
          </wp:inline>
        </w:drawing>
      </w:r>
      <w:r w:rsidR="003B17C8">
        <w:t xml:space="preserve"> </w:t>
      </w:r>
      <w:r w:rsidR="003B17C8">
        <w:rPr>
          <w:noProof/>
        </w:rPr>
        <w:drawing>
          <wp:inline distT="0" distB="0" distL="0" distR="0" wp14:anchorId="7B3BA78F" wp14:editId="087031AB">
            <wp:extent cx="1647825" cy="26860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2686050"/>
                    </a:xfrm>
                    <a:prstGeom prst="rect">
                      <a:avLst/>
                    </a:prstGeom>
                    <a:noFill/>
                    <a:ln>
                      <a:noFill/>
                    </a:ln>
                  </pic:spPr>
                </pic:pic>
              </a:graphicData>
            </a:graphic>
          </wp:inline>
        </w:drawing>
      </w:r>
    </w:p>
    <w:p w14:paraId="79C812BF" w14:textId="77777777" w:rsidR="002B275B" w:rsidRDefault="001901BC">
      <w:pPr>
        <w:pStyle w:val="Nzev"/>
        <w:numPr>
          <w:ilvl w:val="0"/>
          <w:numId w:val="3"/>
        </w:numPr>
        <w:rPr>
          <w:rFonts w:ascii="Times New Roman" w:hAnsi="Times New Roman"/>
          <w:sz w:val="36"/>
          <w:szCs w:val="36"/>
        </w:rPr>
      </w:pPr>
      <w:r>
        <w:rPr>
          <w:rFonts w:ascii="Times New Roman" w:hAnsi="Times New Roman"/>
          <w:sz w:val="36"/>
          <w:szCs w:val="36"/>
        </w:rPr>
        <w:t xml:space="preserve"> </w:t>
      </w:r>
      <w:bookmarkStart w:id="11" w:name="_Toc114247366"/>
      <w:r>
        <w:rPr>
          <w:rFonts w:ascii="Times New Roman" w:hAnsi="Times New Roman"/>
          <w:sz w:val="36"/>
          <w:szCs w:val="36"/>
        </w:rPr>
        <w:t>BAANOOL IOT’s Web Version</w:t>
      </w:r>
      <w:bookmarkEnd w:id="11"/>
    </w:p>
    <w:p w14:paraId="0B84142A" w14:textId="77777777" w:rsidR="002B275B" w:rsidRDefault="001901BC">
      <w:pPr>
        <w:rPr>
          <w:sz w:val="24"/>
        </w:rPr>
      </w:pPr>
      <w:r>
        <w:rPr>
          <w:sz w:val="24"/>
        </w:rPr>
        <w:t xml:space="preserve">Open </w:t>
      </w:r>
      <w:hyperlink r:id="rId23" w:history="1">
        <w:r>
          <w:rPr>
            <w:rStyle w:val="Hypertextovodkaz"/>
            <w:color w:val="auto"/>
            <w:sz w:val="24"/>
          </w:rPr>
          <w:t>www.baanooliot.com</w:t>
        </w:r>
      </w:hyperlink>
      <w:r>
        <w:rPr>
          <w:sz w:val="24"/>
        </w:rPr>
        <w:t xml:space="preserve"> , The login account name and password are the same as phone app’s</w:t>
      </w:r>
    </w:p>
    <w:p w14:paraId="65063C96" w14:textId="419B6AE4" w:rsidR="002B275B" w:rsidRDefault="003B17C8">
      <w:r>
        <w:rPr>
          <w:noProof/>
        </w:rPr>
        <w:drawing>
          <wp:inline distT="0" distB="0" distL="0" distR="0" wp14:anchorId="3A981615" wp14:editId="3C5C7258">
            <wp:extent cx="5353050" cy="26955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2695575"/>
                    </a:xfrm>
                    <a:prstGeom prst="rect">
                      <a:avLst/>
                    </a:prstGeom>
                    <a:noFill/>
                    <a:ln>
                      <a:noFill/>
                    </a:ln>
                  </pic:spPr>
                </pic:pic>
              </a:graphicData>
            </a:graphic>
          </wp:inline>
        </w:drawing>
      </w:r>
    </w:p>
    <w:p w14:paraId="3B4F4293" w14:textId="77777777" w:rsidR="002B275B" w:rsidRDefault="002B275B">
      <w:pPr>
        <w:rPr>
          <w:sz w:val="24"/>
        </w:rPr>
      </w:pPr>
    </w:p>
    <w:p w14:paraId="6AB9D372" w14:textId="77777777" w:rsidR="002B275B" w:rsidRDefault="001901BC">
      <w:r>
        <w:rPr>
          <w:b/>
        </w:rPr>
        <w:t>Attention</w:t>
      </w:r>
      <w:r>
        <w:t>：</w:t>
      </w:r>
    </w:p>
    <w:p w14:paraId="75F1B8A4" w14:textId="77777777" w:rsidR="002B275B" w:rsidRDefault="001901BC">
      <w:pPr>
        <w:widowControl/>
        <w:jc w:val="left"/>
      </w:pPr>
      <w:r>
        <w:rPr>
          <w:kern w:val="0"/>
          <w:sz w:val="24"/>
        </w:rPr>
        <w:t>When reading this user manual, you will notice that we have used "+" and "space"</w:t>
      </w:r>
    </w:p>
    <w:p w14:paraId="554571EC" w14:textId="77777777" w:rsidR="002B275B" w:rsidRDefault="001901BC">
      <w:pPr>
        <w:widowControl/>
        <w:jc w:val="left"/>
      </w:pPr>
      <w:r>
        <w:rPr>
          <w:kern w:val="0"/>
          <w:sz w:val="24"/>
        </w:rPr>
        <w:t xml:space="preserve">between some words;"+" between two words means they should be written </w:t>
      </w:r>
    </w:p>
    <w:p w14:paraId="64305ECC" w14:textId="77777777" w:rsidR="002B275B" w:rsidRDefault="001901BC">
      <w:pPr>
        <w:widowControl/>
        <w:jc w:val="left"/>
      </w:pPr>
      <w:r>
        <w:rPr>
          <w:kern w:val="0"/>
          <w:sz w:val="24"/>
        </w:rPr>
        <w:t xml:space="preserve">together as one word and "space" between two words means you should leave one </w:t>
      </w:r>
    </w:p>
    <w:p w14:paraId="2EB19FD0" w14:textId="77777777" w:rsidR="002B275B" w:rsidRDefault="001901BC">
      <w:pPr>
        <w:widowControl/>
        <w:jc w:val="left"/>
      </w:pPr>
      <w:r>
        <w:rPr>
          <w:kern w:val="0"/>
          <w:sz w:val="24"/>
        </w:rPr>
        <w:t xml:space="preserve">character space between two words. </w:t>
      </w:r>
    </w:p>
    <w:p w14:paraId="6F4CB105" w14:textId="77777777" w:rsidR="002B275B" w:rsidRDefault="001901BC">
      <w:pPr>
        <w:pStyle w:val="Nzev"/>
        <w:numPr>
          <w:ilvl w:val="0"/>
          <w:numId w:val="3"/>
        </w:numPr>
        <w:rPr>
          <w:rFonts w:ascii="Times New Roman" w:hAnsi="Times New Roman"/>
          <w:sz w:val="36"/>
          <w:szCs w:val="36"/>
        </w:rPr>
      </w:pPr>
      <w:r>
        <w:rPr>
          <w:rFonts w:ascii="Times New Roman" w:hAnsi="Times New Roman"/>
          <w:sz w:val="36"/>
          <w:szCs w:val="36"/>
        </w:rPr>
        <w:t xml:space="preserve"> </w:t>
      </w:r>
      <w:bookmarkStart w:id="12" w:name="_Toc114247367"/>
      <w:r>
        <w:rPr>
          <w:rFonts w:ascii="Times New Roman" w:hAnsi="Times New Roman"/>
          <w:sz w:val="36"/>
          <w:szCs w:val="36"/>
        </w:rPr>
        <w:t>GPRS configuration for live real-time tracking</w:t>
      </w:r>
      <w:bookmarkEnd w:id="12"/>
    </w:p>
    <w:p w14:paraId="6C301170" w14:textId="77777777" w:rsidR="002B275B" w:rsidRDefault="001901BC">
      <w:r>
        <w:t>Set APN, Account user name and password to login web platform</w:t>
      </w:r>
    </w:p>
    <w:p w14:paraId="0B19E303" w14:textId="77777777" w:rsidR="002B275B" w:rsidRDefault="001901BC">
      <w:pPr>
        <w:widowControl/>
        <w:jc w:val="left"/>
      </w:pPr>
      <w:r>
        <w:rPr>
          <w:kern w:val="0"/>
          <w:sz w:val="24"/>
        </w:rPr>
        <w:lastRenderedPageBreak/>
        <w:t xml:space="preserve">Usually, the device can automatically recognize and select the APN, user name and password of GPRS settings. If the device cannot connect to the web platform, then you need to use the mobile phone text message to configure the settings according to following steps. </w:t>
      </w:r>
    </w:p>
    <w:p w14:paraId="7B269E29" w14:textId="77777777" w:rsidR="002B275B" w:rsidRDefault="002B275B">
      <w:pPr>
        <w:pStyle w:val="Odstavecseseznamem"/>
        <w:keepNext/>
        <w:keepLines/>
        <w:numPr>
          <w:ilvl w:val="0"/>
          <w:numId w:val="4"/>
        </w:numPr>
        <w:spacing w:before="260" w:after="260" w:line="416" w:lineRule="auto"/>
        <w:ind w:firstLineChars="0"/>
        <w:outlineLvl w:val="1"/>
        <w:rPr>
          <w:b/>
          <w:bCs/>
          <w:vanish/>
          <w:sz w:val="32"/>
          <w:szCs w:val="32"/>
        </w:rPr>
      </w:pPr>
      <w:bookmarkStart w:id="13" w:name="_Toc114145845"/>
      <w:bookmarkStart w:id="14" w:name="_Toc114150441"/>
      <w:bookmarkStart w:id="15" w:name="_Toc114247368"/>
      <w:bookmarkEnd w:id="13"/>
      <w:bookmarkEnd w:id="14"/>
      <w:bookmarkEnd w:id="15"/>
    </w:p>
    <w:p w14:paraId="138E9451" w14:textId="77777777" w:rsidR="002B275B" w:rsidRDefault="002B275B">
      <w:pPr>
        <w:pStyle w:val="Odstavecseseznamem"/>
        <w:keepNext/>
        <w:keepLines/>
        <w:numPr>
          <w:ilvl w:val="0"/>
          <w:numId w:val="4"/>
        </w:numPr>
        <w:spacing w:before="260" w:after="260" w:line="416" w:lineRule="auto"/>
        <w:ind w:firstLineChars="0"/>
        <w:outlineLvl w:val="1"/>
        <w:rPr>
          <w:b/>
          <w:bCs/>
          <w:vanish/>
          <w:sz w:val="32"/>
          <w:szCs w:val="32"/>
        </w:rPr>
      </w:pPr>
      <w:bookmarkStart w:id="16" w:name="_Toc114150442"/>
      <w:bookmarkStart w:id="17" w:name="_Toc114247369"/>
      <w:bookmarkEnd w:id="16"/>
      <w:bookmarkEnd w:id="17"/>
    </w:p>
    <w:p w14:paraId="5FDC9FFF" w14:textId="77777777" w:rsidR="002B275B" w:rsidRDefault="002B275B">
      <w:pPr>
        <w:pStyle w:val="Odstavecseseznamem"/>
        <w:keepNext/>
        <w:keepLines/>
        <w:numPr>
          <w:ilvl w:val="0"/>
          <w:numId w:val="4"/>
        </w:numPr>
        <w:spacing w:before="260" w:after="260" w:line="416" w:lineRule="auto"/>
        <w:ind w:firstLineChars="0"/>
        <w:outlineLvl w:val="1"/>
        <w:rPr>
          <w:b/>
          <w:bCs/>
          <w:vanish/>
          <w:sz w:val="32"/>
          <w:szCs w:val="32"/>
        </w:rPr>
      </w:pPr>
      <w:bookmarkStart w:id="18" w:name="_Toc114247370"/>
      <w:bookmarkStart w:id="19" w:name="_Toc114150443"/>
      <w:bookmarkEnd w:id="18"/>
      <w:bookmarkEnd w:id="19"/>
    </w:p>
    <w:p w14:paraId="2DF2D8CC" w14:textId="77777777" w:rsidR="002B275B" w:rsidRDefault="001901BC">
      <w:pPr>
        <w:pStyle w:val="Nadpis2"/>
        <w:numPr>
          <w:ilvl w:val="1"/>
          <w:numId w:val="4"/>
        </w:numPr>
        <w:rPr>
          <w:rFonts w:ascii="Times New Roman" w:hAnsi="Times New Roman"/>
          <w:color w:val="auto"/>
        </w:rPr>
      </w:pPr>
      <w:r>
        <w:rPr>
          <w:rFonts w:ascii="Times New Roman" w:hAnsi="Times New Roman"/>
          <w:color w:val="auto"/>
        </w:rPr>
        <w:t xml:space="preserve"> </w:t>
      </w:r>
      <w:bookmarkStart w:id="20" w:name="_Toc114247371"/>
      <w:r>
        <w:rPr>
          <w:rFonts w:ascii="Times New Roman" w:hAnsi="Times New Roman"/>
          <w:color w:val="auto"/>
        </w:rPr>
        <w:t>APN Setting</w:t>
      </w:r>
      <w:bookmarkEnd w:id="20"/>
    </w:p>
    <w:p w14:paraId="5873D7CF" w14:textId="77777777" w:rsidR="002B275B" w:rsidRDefault="001901BC">
      <w:pPr>
        <w:widowControl/>
        <w:jc w:val="left"/>
      </w:pPr>
      <w:r>
        <w:rPr>
          <w:kern w:val="0"/>
          <w:sz w:val="24"/>
        </w:rPr>
        <w:t xml:space="preserve">APN is an abbreviation for Access Point Name and changes depending on </w:t>
      </w:r>
    </w:p>
    <w:p w14:paraId="6F2B07E6" w14:textId="77777777" w:rsidR="002B275B" w:rsidRDefault="001901BC">
      <w:pPr>
        <w:widowControl/>
        <w:jc w:val="left"/>
      </w:pPr>
      <w:r>
        <w:rPr>
          <w:kern w:val="0"/>
          <w:sz w:val="24"/>
        </w:rPr>
        <w:t xml:space="preserve">which mobile network you are using. For more information about your local </w:t>
      </w:r>
    </w:p>
    <w:p w14:paraId="60DAEB61" w14:textId="77777777" w:rsidR="002B275B" w:rsidRDefault="001901BC">
      <w:pPr>
        <w:widowControl/>
        <w:jc w:val="left"/>
      </w:pPr>
      <w:r>
        <w:rPr>
          <w:kern w:val="0"/>
          <w:sz w:val="24"/>
        </w:rPr>
        <w:t xml:space="preserve">APN, please check with your local wireless carrier. </w:t>
      </w:r>
    </w:p>
    <w:p w14:paraId="4984C693" w14:textId="77777777" w:rsidR="002B275B" w:rsidRDefault="001901BC">
      <w:pPr>
        <w:widowControl/>
        <w:jc w:val="left"/>
      </w:pPr>
      <w:r>
        <w:rPr>
          <w:kern w:val="0"/>
          <w:sz w:val="24"/>
        </w:rPr>
        <w:t xml:space="preserve">SMS command: </w:t>
      </w:r>
      <w:r>
        <w:rPr>
          <w:b/>
          <w:bCs/>
          <w:kern w:val="0"/>
          <w:sz w:val="24"/>
        </w:rPr>
        <w:t xml:space="preserve">APN+password+space+local APN </w:t>
      </w:r>
    </w:p>
    <w:p w14:paraId="05C2C32F" w14:textId="77777777" w:rsidR="002B275B" w:rsidRDefault="001901BC">
      <w:pPr>
        <w:widowControl/>
        <w:jc w:val="left"/>
        <w:rPr>
          <w:b/>
          <w:bCs/>
          <w:kern w:val="0"/>
          <w:sz w:val="24"/>
        </w:rPr>
      </w:pPr>
      <w:r>
        <w:rPr>
          <w:kern w:val="0"/>
          <w:sz w:val="24"/>
        </w:rPr>
        <w:t xml:space="preserve">Tracker response: </w:t>
      </w:r>
      <w:r>
        <w:rPr>
          <w:b/>
          <w:bCs/>
          <w:kern w:val="0"/>
          <w:sz w:val="24"/>
        </w:rPr>
        <w:t>APN OK</w:t>
      </w:r>
    </w:p>
    <w:p w14:paraId="1BC68405" w14:textId="77777777" w:rsidR="002B275B" w:rsidRDefault="001901BC">
      <w:pPr>
        <w:widowControl/>
        <w:jc w:val="left"/>
      </w:pPr>
      <w:r>
        <w:rPr>
          <w:kern w:val="0"/>
          <w:sz w:val="24"/>
        </w:rPr>
        <w:t xml:space="preserve">Example: </w:t>
      </w:r>
      <w:r>
        <w:rPr>
          <w:b/>
          <w:bCs/>
          <w:kern w:val="0"/>
          <w:sz w:val="24"/>
        </w:rPr>
        <w:t xml:space="preserve">APN123456 CMNET </w:t>
      </w:r>
    </w:p>
    <w:p w14:paraId="29C37229" w14:textId="77777777" w:rsidR="002B275B" w:rsidRDefault="001901BC">
      <w:pPr>
        <w:widowControl/>
        <w:jc w:val="left"/>
      </w:pPr>
      <w:r>
        <w:rPr>
          <w:kern w:val="0"/>
          <w:sz w:val="24"/>
        </w:rPr>
        <w:t xml:space="preserve">Note: 123456 is the default password, please change password on APP or </w:t>
      </w:r>
    </w:p>
    <w:p w14:paraId="49FF472A" w14:textId="77777777" w:rsidR="002B275B" w:rsidRDefault="001901BC">
      <w:r>
        <w:rPr>
          <w:kern w:val="0"/>
          <w:sz w:val="24"/>
        </w:rPr>
        <w:t xml:space="preserve">refers to </w:t>
      </w:r>
      <w:r>
        <w:rPr>
          <w:rFonts w:hint="eastAsia"/>
          <w:kern w:val="0"/>
          <w:sz w:val="24"/>
        </w:rPr>
        <w:t>10</w:t>
      </w:r>
      <w:r>
        <w:rPr>
          <w:kern w:val="0"/>
          <w:sz w:val="24"/>
        </w:rPr>
        <w:t>.1.</w:t>
      </w:r>
    </w:p>
    <w:p w14:paraId="6159FFE8" w14:textId="77777777" w:rsidR="002B275B" w:rsidRDefault="001901BC">
      <w:pPr>
        <w:pStyle w:val="Nadpis2"/>
        <w:numPr>
          <w:ilvl w:val="1"/>
          <w:numId w:val="4"/>
        </w:numPr>
        <w:rPr>
          <w:rFonts w:ascii="Times New Roman" w:hAnsi="Times New Roman"/>
          <w:color w:val="auto"/>
        </w:rPr>
      </w:pPr>
      <w:r>
        <w:rPr>
          <w:rFonts w:ascii="Times New Roman" w:hAnsi="Times New Roman"/>
          <w:color w:val="auto"/>
        </w:rPr>
        <w:t xml:space="preserve"> </w:t>
      </w:r>
      <w:bookmarkStart w:id="21" w:name="_Toc114247372"/>
      <w:r>
        <w:rPr>
          <w:rFonts w:ascii="Times New Roman" w:hAnsi="Times New Roman"/>
          <w:color w:val="auto"/>
        </w:rPr>
        <w:t>Configure user name and password of GPRS</w:t>
      </w:r>
      <w:bookmarkEnd w:id="21"/>
    </w:p>
    <w:p w14:paraId="54BB4577" w14:textId="77777777" w:rsidR="002B275B" w:rsidRDefault="001901BC">
      <w:pPr>
        <w:widowControl/>
        <w:jc w:val="left"/>
      </w:pPr>
      <w:r>
        <w:rPr>
          <w:kern w:val="0"/>
          <w:sz w:val="24"/>
        </w:rPr>
        <w:t xml:space="preserve">In the most countries, the user name and password of GPRS are not necessary; </w:t>
      </w:r>
    </w:p>
    <w:p w14:paraId="2F64CC6F" w14:textId="77777777" w:rsidR="002B275B" w:rsidRDefault="001901BC">
      <w:pPr>
        <w:widowControl/>
        <w:jc w:val="left"/>
      </w:pPr>
      <w:r>
        <w:rPr>
          <w:kern w:val="0"/>
          <w:sz w:val="24"/>
        </w:rPr>
        <w:t xml:space="preserve">therefore, you can ignore this step if it is not necessary for your local network. </w:t>
      </w:r>
    </w:p>
    <w:p w14:paraId="49038EDF" w14:textId="77777777" w:rsidR="002B275B" w:rsidRDefault="001901BC">
      <w:pPr>
        <w:widowControl/>
        <w:jc w:val="left"/>
      </w:pPr>
      <w:r>
        <w:rPr>
          <w:kern w:val="0"/>
          <w:sz w:val="24"/>
        </w:rPr>
        <w:t xml:space="preserve">For those countries requiring user name and password, please configure as </w:t>
      </w:r>
    </w:p>
    <w:p w14:paraId="288CE4F8" w14:textId="77777777" w:rsidR="002B275B" w:rsidRDefault="001901BC">
      <w:pPr>
        <w:widowControl/>
        <w:jc w:val="left"/>
      </w:pPr>
      <w:r>
        <w:rPr>
          <w:kern w:val="0"/>
          <w:sz w:val="24"/>
        </w:rPr>
        <w:t xml:space="preserve">following: </w:t>
      </w:r>
    </w:p>
    <w:p w14:paraId="4038BD69" w14:textId="77777777" w:rsidR="002B275B" w:rsidRDefault="001901BC">
      <w:pPr>
        <w:widowControl/>
        <w:jc w:val="left"/>
      </w:pPr>
      <w:r>
        <w:rPr>
          <w:kern w:val="0"/>
          <w:sz w:val="24"/>
        </w:rPr>
        <w:t xml:space="preserve">SMS command: </w:t>
      </w:r>
      <w:r>
        <w:rPr>
          <w:b/>
          <w:bCs/>
          <w:kern w:val="0"/>
          <w:sz w:val="24"/>
        </w:rPr>
        <w:t>up+password+space+user+space+password</w:t>
      </w:r>
    </w:p>
    <w:p w14:paraId="5BC72B47" w14:textId="77777777" w:rsidR="002B275B" w:rsidRDefault="001901BC">
      <w:pPr>
        <w:widowControl/>
        <w:jc w:val="left"/>
      </w:pPr>
      <w:r>
        <w:rPr>
          <w:kern w:val="0"/>
          <w:sz w:val="24"/>
        </w:rPr>
        <w:t xml:space="preserve">Tracker response: </w:t>
      </w:r>
      <w:r>
        <w:rPr>
          <w:b/>
          <w:bCs/>
          <w:kern w:val="0"/>
          <w:sz w:val="24"/>
        </w:rPr>
        <w:t>user, password ok!</w:t>
      </w:r>
    </w:p>
    <w:p w14:paraId="02D41D3C" w14:textId="77777777" w:rsidR="002B275B" w:rsidRDefault="001901BC">
      <w:pPr>
        <w:widowControl/>
        <w:jc w:val="left"/>
      </w:pPr>
      <w:r>
        <w:rPr>
          <w:kern w:val="0"/>
          <w:sz w:val="24"/>
        </w:rPr>
        <w:t xml:space="preserve">Example: </w:t>
      </w:r>
      <w:r>
        <w:rPr>
          <w:b/>
          <w:bCs/>
          <w:kern w:val="0"/>
          <w:sz w:val="24"/>
        </w:rPr>
        <w:t xml:space="preserve">up123456 Jonnes 666666 </w:t>
      </w:r>
    </w:p>
    <w:p w14:paraId="1E72437E" w14:textId="77777777" w:rsidR="002B275B" w:rsidRDefault="001901BC">
      <w:pPr>
        <w:widowControl/>
        <w:jc w:val="left"/>
      </w:pPr>
      <w:r>
        <w:rPr>
          <w:kern w:val="0"/>
          <w:sz w:val="24"/>
        </w:rPr>
        <w:t xml:space="preserve">Note: 123456 means the password of the device, Jonnes means the user name </w:t>
      </w:r>
    </w:p>
    <w:p w14:paraId="2093F133" w14:textId="77777777" w:rsidR="002B275B" w:rsidRDefault="001901BC">
      <w:pPr>
        <w:widowControl/>
        <w:jc w:val="left"/>
      </w:pPr>
      <w:r>
        <w:rPr>
          <w:kern w:val="0"/>
          <w:sz w:val="24"/>
        </w:rPr>
        <w:t>ofgprs, and 666666 means password of gprs</w:t>
      </w:r>
    </w:p>
    <w:p w14:paraId="6698F363" w14:textId="77777777" w:rsidR="002B275B" w:rsidRDefault="001901BC">
      <w:pPr>
        <w:pStyle w:val="Nadpis2"/>
        <w:numPr>
          <w:ilvl w:val="1"/>
          <w:numId w:val="4"/>
        </w:numPr>
        <w:rPr>
          <w:rFonts w:ascii="Times New Roman" w:hAnsi="Times New Roman"/>
          <w:color w:val="auto"/>
        </w:rPr>
      </w:pPr>
      <w:r>
        <w:rPr>
          <w:rFonts w:ascii="Times New Roman" w:hAnsi="Times New Roman"/>
          <w:color w:val="auto"/>
        </w:rPr>
        <w:t xml:space="preserve"> </w:t>
      </w:r>
      <w:bookmarkStart w:id="22" w:name="_Toc114247373"/>
      <w:r>
        <w:rPr>
          <w:rFonts w:ascii="Times New Roman" w:hAnsi="Times New Roman"/>
          <w:color w:val="auto"/>
        </w:rPr>
        <w:t>Configure domain name and port</w:t>
      </w:r>
      <w:bookmarkEnd w:id="22"/>
    </w:p>
    <w:p w14:paraId="14BE1035" w14:textId="77777777" w:rsidR="002B275B" w:rsidRDefault="001901BC">
      <w:r>
        <w:t xml:space="preserve">Tracker connects to </w:t>
      </w:r>
      <w:r>
        <w:rPr>
          <w:szCs w:val="21"/>
        </w:rPr>
        <w:t>tracker</w:t>
      </w:r>
      <w:r>
        <w:t xml:space="preserve">.baanooliot.com 8090 by default. If you need to connect to another domain name, please configure it. </w:t>
      </w:r>
    </w:p>
    <w:p w14:paraId="5A8082AA" w14:textId="77777777" w:rsidR="002B275B" w:rsidRDefault="001901BC">
      <w:r>
        <w:t>SMS command: dns+password+space+DNS domain name+space+port</w:t>
      </w:r>
    </w:p>
    <w:p w14:paraId="0F21A38E" w14:textId="77777777" w:rsidR="002B275B" w:rsidRDefault="001901BC">
      <w:r>
        <w:t xml:space="preserve">Tracker response: dns success! </w:t>
      </w:r>
    </w:p>
    <w:p w14:paraId="188C325D" w14:textId="77777777" w:rsidR="002B275B" w:rsidRDefault="001901BC">
      <w:r>
        <w:t xml:space="preserve">Example : dns123456 </w:t>
      </w:r>
      <w:r>
        <w:rPr>
          <w:szCs w:val="21"/>
        </w:rPr>
        <w:t>tracker</w:t>
      </w:r>
      <w:r>
        <w:t>.baanooliot.com 8090</w:t>
      </w:r>
    </w:p>
    <w:p w14:paraId="5574E0F7" w14:textId="77777777" w:rsidR="002B275B" w:rsidRDefault="001901BC">
      <w:r>
        <w:rPr>
          <w:b/>
        </w:rPr>
        <w:t>Note</w:t>
      </w:r>
      <w:r>
        <w:t xml:space="preserve">: </w:t>
      </w:r>
    </w:p>
    <w:p w14:paraId="7FE752FF" w14:textId="77777777" w:rsidR="002B275B" w:rsidRDefault="001901BC">
      <w:r>
        <w:t>If you want to configure IP instead of DNS, then please send SMS command: “adminip+password+space+IP+space+port”</w:t>
      </w:r>
    </w:p>
    <w:p w14:paraId="6867F6B9" w14:textId="77777777" w:rsidR="002B275B" w:rsidRDefault="001901BC">
      <w:pPr>
        <w:pStyle w:val="Nadpis2"/>
        <w:numPr>
          <w:ilvl w:val="1"/>
          <w:numId w:val="4"/>
        </w:numPr>
        <w:rPr>
          <w:rFonts w:ascii="Times New Roman" w:hAnsi="Times New Roman"/>
          <w:color w:val="auto"/>
        </w:rPr>
      </w:pPr>
      <w:r>
        <w:rPr>
          <w:rFonts w:ascii="Times New Roman" w:hAnsi="Times New Roman"/>
          <w:color w:val="auto"/>
        </w:rPr>
        <w:t xml:space="preserve"> </w:t>
      </w:r>
      <w:bookmarkStart w:id="23" w:name="_Toc114247374"/>
      <w:r>
        <w:rPr>
          <w:rFonts w:ascii="Times New Roman" w:hAnsi="Times New Roman"/>
          <w:color w:val="auto"/>
        </w:rPr>
        <w:t>GPRS mode</w:t>
      </w:r>
      <w:bookmarkEnd w:id="23"/>
    </w:p>
    <w:p w14:paraId="7770FB3C" w14:textId="77777777" w:rsidR="002B275B" w:rsidRDefault="001901BC">
      <w:r>
        <w:t>SMS command: GPRS+password</w:t>
      </w:r>
    </w:p>
    <w:p w14:paraId="44631971" w14:textId="77777777" w:rsidR="002B275B" w:rsidRDefault="001901BC">
      <w:r>
        <w:t xml:space="preserve">Tracker response: GPRS OK! (It means it has been switched to GPRS mode.) </w:t>
      </w:r>
    </w:p>
    <w:p w14:paraId="28D3EC94" w14:textId="77777777" w:rsidR="002B275B" w:rsidRDefault="001901BC">
      <w:pPr>
        <w:pStyle w:val="Nzev"/>
        <w:numPr>
          <w:ilvl w:val="0"/>
          <w:numId w:val="3"/>
        </w:numPr>
        <w:rPr>
          <w:rFonts w:ascii="Times New Roman" w:hAnsi="Times New Roman"/>
          <w:sz w:val="36"/>
          <w:szCs w:val="36"/>
        </w:rPr>
      </w:pPr>
      <w:r>
        <w:rPr>
          <w:rFonts w:ascii="Times New Roman" w:hAnsi="Times New Roman"/>
          <w:sz w:val="36"/>
          <w:szCs w:val="36"/>
        </w:rPr>
        <w:lastRenderedPageBreak/>
        <w:t xml:space="preserve"> </w:t>
      </w:r>
      <w:bookmarkStart w:id="24" w:name="_Toc114247375"/>
      <w:r>
        <w:rPr>
          <w:rFonts w:ascii="Times New Roman" w:hAnsi="Times New Roman"/>
          <w:sz w:val="36"/>
          <w:szCs w:val="36"/>
        </w:rPr>
        <w:t>Function Details</w:t>
      </w:r>
      <w:bookmarkEnd w:id="24"/>
    </w:p>
    <w:p w14:paraId="6527AC26" w14:textId="77777777" w:rsidR="002B275B" w:rsidRDefault="001901BC">
      <w:pPr>
        <w:ind w:firstLineChars="185" w:firstLine="444"/>
        <w:rPr>
          <w:sz w:val="24"/>
        </w:rPr>
      </w:pPr>
      <w:r>
        <w:rPr>
          <w:sz w:val="24"/>
        </w:rPr>
        <w:t>The following setting functions can be set through the APP or web version</w:t>
      </w:r>
    </w:p>
    <w:p w14:paraId="3E042B76" w14:textId="77777777" w:rsidR="002B275B" w:rsidRDefault="002B275B">
      <w:pPr>
        <w:pStyle w:val="Odstavecseseznamem"/>
        <w:keepNext/>
        <w:keepLines/>
        <w:numPr>
          <w:ilvl w:val="0"/>
          <w:numId w:val="5"/>
        </w:numPr>
        <w:spacing w:before="260" w:after="260" w:line="416" w:lineRule="auto"/>
        <w:ind w:firstLineChars="0"/>
        <w:outlineLvl w:val="1"/>
        <w:rPr>
          <w:b/>
          <w:bCs/>
          <w:vanish/>
          <w:sz w:val="32"/>
          <w:szCs w:val="32"/>
        </w:rPr>
      </w:pPr>
      <w:bookmarkStart w:id="25" w:name="_Toc106702526"/>
      <w:bookmarkStart w:id="26" w:name="_Toc112315971"/>
      <w:bookmarkStart w:id="27" w:name="_Toc112261687"/>
      <w:bookmarkStart w:id="28" w:name="_Toc106643800"/>
      <w:bookmarkStart w:id="29" w:name="_Toc106695080"/>
      <w:bookmarkStart w:id="30" w:name="_Toc111038528"/>
      <w:bookmarkStart w:id="31" w:name="_Toc106693628"/>
      <w:bookmarkStart w:id="32" w:name="_Toc114150449"/>
      <w:bookmarkStart w:id="33" w:name="_Toc111036093"/>
      <w:bookmarkStart w:id="34" w:name="_Toc111191004"/>
      <w:bookmarkStart w:id="35" w:name="_Toc114145852"/>
      <w:bookmarkStart w:id="36" w:name="_Toc107477975"/>
      <w:bookmarkStart w:id="37" w:name="_Toc112254038"/>
      <w:bookmarkStart w:id="38" w:name="_Toc106648934"/>
      <w:bookmarkStart w:id="39" w:name="_Toc114247376"/>
      <w:bookmarkStart w:id="40" w:name="_Toc112254829"/>
      <w:bookmarkStart w:id="41" w:name="_Toc114073467"/>
      <w:bookmarkStart w:id="42" w:name="_Toc112313731"/>
      <w:bookmarkStart w:id="43" w:name="_Toc112315512"/>
      <w:bookmarkStart w:id="44" w:name="_Toc106867204"/>
      <w:bookmarkStart w:id="45" w:name="_Toc11326043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10418CC" w14:textId="77777777" w:rsidR="002B275B" w:rsidRDefault="002B275B">
      <w:pPr>
        <w:pStyle w:val="Odstavecseseznamem"/>
        <w:keepNext/>
        <w:keepLines/>
        <w:numPr>
          <w:ilvl w:val="0"/>
          <w:numId w:val="5"/>
        </w:numPr>
        <w:spacing w:before="260" w:after="260" w:line="416" w:lineRule="auto"/>
        <w:ind w:firstLineChars="0"/>
        <w:outlineLvl w:val="1"/>
        <w:rPr>
          <w:b/>
          <w:bCs/>
          <w:vanish/>
          <w:sz w:val="32"/>
          <w:szCs w:val="32"/>
        </w:rPr>
      </w:pPr>
      <w:bookmarkStart w:id="46" w:name="_Toc106867205"/>
      <w:bookmarkStart w:id="47" w:name="_Toc114150450"/>
      <w:bookmarkStart w:id="48" w:name="_Toc106643801"/>
      <w:bookmarkStart w:id="49" w:name="_Toc114073468"/>
      <w:bookmarkStart w:id="50" w:name="_Toc106648935"/>
      <w:bookmarkStart w:id="51" w:name="_Toc111038529"/>
      <w:bookmarkStart w:id="52" w:name="_Toc114145853"/>
      <w:bookmarkStart w:id="53" w:name="_Toc106693629"/>
      <w:bookmarkStart w:id="54" w:name="_Toc112315972"/>
      <w:bookmarkStart w:id="55" w:name="_Toc111191005"/>
      <w:bookmarkStart w:id="56" w:name="_Toc106702527"/>
      <w:bookmarkStart w:id="57" w:name="_Toc114247377"/>
      <w:bookmarkStart w:id="58" w:name="_Toc111036094"/>
      <w:bookmarkStart w:id="59" w:name="_Toc112254039"/>
      <w:bookmarkStart w:id="60" w:name="_Toc112261688"/>
      <w:bookmarkStart w:id="61" w:name="_Toc106695081"/>
      <w:bookmarkStart w:id="62" w:name="_Toc112315513"/>
      <w:bookmarkStart w:id="63" w:name="_Toc107477976"/>
      <w:bookmarkStart w:id="64" w:name="_Toc112313732"/>
      <w:bookmarkStart w:id="65" w:name="_Toc112254830"/>
      <w:bookmarkStart w:id="66" w:name="_Toc113260436"/>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5381629" w14:textId="77777777" w:rsidR="002B275B" w:rsidRDefault="002B275B">
      <w:pPr>
        <w:pStyle w:val="Odstavecseseznamem"/>
        <w:keepNext/>
        <w:keepLines/>
        <w:numPr>
          <w:ilvl w:val="0"/>
          <w:numId w:val="6"/>
        </w:numPr>
        <w:spacing w:before="260" w:after="260" w:line="416" w:lineRule="auto"/>
        <w:ind w:firstLineChars="0"/>
        <w:outlineLvl w:val="1"/>
        <w:rPr>
          <w:b/>
          <w:bCs/>
          <w:vanish/>
          <w:sz w:val="32"/>
          <w:szCs w:val="32"/>
        </w:rPr>
      </w:pPr>
      <w:bookmarkStart w:id="67" w:name="_Toc112313733"/>
      <w:bookmarkStart w:id="68" w:name="_Toc111036095"/>
      <w:bookmarkStart w:id="69" w:name="_Toc106702528"/>
      <w:bookmarkStart w:id="70" w:name="_Toc106693630"/>
      <w:bookmarkStart w:id="71" w:name="_Toc106867206"/>
      <w:bookmarkStart w:id="72" w:name="_Toc112254040"/>
      <w:bookmarkStart w:id="73" w:name="_Toc112261689"/>
      <w:bookmarkStart w:id="74" w:name="_Toc111038530"/>
      <w:bookmarkStart w:id="75" w:name="_Toc111191006"/>
      <w:bookmarkStart w:id="76" w:name="_Toc114073469"/>
      <w:bookmarkStart w:id="77" w:name="_Toc106648936"/>
      <w:bookmarkStart w:id="78" w:name="_Toc107477977"/>
      <w:bookmarkStart w:id="79" w:name="_Toc112315973"/>
      <w:bookmarkStart w:id="80" w:name="_Toc106643807"/>
      <w:bookmarkStart w:id="81" w:name="_Toc114247378"/>
      <w:bookmarkStart w:id="82" w:name="_Toc112254831"/>
      <w:bookmarkStart w:id="83" w:name="_Toc113260437"/>
      <w:bookmarkStart w:id="84" w:name="_Toc106695082"/>
      <w:bookmarkStart w:id="85" w:name="_Toc114145854"/>
      <w:bookmarkStart w:id="86" w:name="_Toc112315514"/>
      <w:bookmarkStart w:id="87" w:name="_Toc11415045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3B70ABE" w14:textId="77777777" w:rsidR="002B275B" w:rsidRDefault="002B275B">
      <w:pPr>
        <w:pStyle w:val="Odstavecseseznamem"/>
        <w:keepNext/>
        <w:keepLines/>
        <w:numPr>
          <w:ilvl w:val="0"/>
          <w:numId w:val="6"/>
        </w:numPr>
        <w:spacing w:before="260" w:after="260" w:line="416" w:lineRule="auto"/>
        <w:ind w:firstLineChars="0"/>
        <w:outlineLvl w:val="1"/>
        <w:rPr>
          <w:b/>
          <w:bCs/>
          <w:vanish/>
          <w:sz w:val="32"/>
          <w:szCs w:val="32"/>
        </w:rPr>
      </w:pPr>
      <w:bookmarkStart w:id="88" w:name="_Toc112254041"/>
      <w:bookmarkStart w:id="89" w:name="_Toc106643808"/>
      <w:bookmarkStart w:id="90" w:name="_Toc112313734"/>
      <w:bookmarkStart w:id="91" w:name="_Toc106693631"/>
      <w:bookmarkStart w:id="92" w:name="_Toc114145855"/>
      <w:bookmarkStart w:id="93" w:name="_Toc112315974"/>
      <w:bookmarkStart w:id="94" w:name="_Toc106867207"/>
      <w:bookmarkStart w:id="95" w:name="_Toc112261690"/>
      <w:bookmarkStart w:id="96" w:name="_Toc111036096"/>
      <w:bookmarkStart w:id="97" w:name="_Toc114247379"/>
      <w:bookmarkStart w:id="98" w:name="_Toc114073470"/>
      <w:bookmarkStart w:id="99" w:name="_Toc112254832"/>
      <w:bookmarkStart w:id="100" w:name="_Toc106648937"/>
      <w:bookmarkStart w:id="101" w:name="_Toc114150452"/>
      <w:bookmarkStart w:id="102" w:name="_Toc112315515"/>
      <w:bookmarkStart w:id="103" w:name="_Toc111038531"/>
      <w:bookmarkStart w:id="104" w:name="_Toc106695083"/>
      <w:bookmarkStart w:id="105" w:name="_Toc107477978"/>
      <w:bookmarkStart w:id="106" w:name="_Toc106702529"/>
      <w:bookmarkStart w:id="107" w:name="_Toc113260438"/>
      <w:bookmarkStart w:id="108" w:name="_Toc11119100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02411CA" w14:textId="77777777" w:rsidR="002B275B" w:rsidRDefault="002B275B">
      <w:pPr>
        <w:pStyle w:val="Odstavecseseznamem"/>
        <w:keepNext/>
        <w:keepLines/>
        <w:numPr>
          <w:ilvl w:val="0"/>
          <w:numId w:val="4"/>
        </w:numPr>
        <w:spacing w:before="260" w:after="260" w:line="416" w:lineRule="auto"/>
        <w:ind w:firstLineChars="0"/>
        <w:outlineLvl w:val="1"/>
        <w:rPr>
          <w:b/>
          <w:bCs/>
          <w:vanish/>
          <w:sz w:val="32"/>
          <w:szCs w:val="32"/>
        </w:rPr>
      </w:pPr>
      <w:bookmarkStart w:id="109" w:name="_Toc112261691"/>
      <w:bookmarkStart w:id="110" w:name="_Toc114150453"/>
      <w:bookmarkStart w:id="111" w:name="_Toc114247380"/>
      <w:bookmarkStart w:id="112" w:name="_Toc114145856"/>
      <w:bookmarkStart w:id="113" w:name="_Toc112313735"/>
      <w:bookmarkStart w:id="114" w:name="_Toc114073471"/>
      <w:bookmarkStart w:id="115" w:name="_Toc112315516"/>
      <w:bookmarkStart w:id="116" w:name="_Toc112315975"/>
      <w:bookmarkStart w:id="117" w:name="_Toc113260439"/>
      <w:bookmarkEnd w:id="109"/>
      <w:bookmarkEnd w:id="110"/>
      <w:bookmarkEnd w:id="111"/>
      <w:bookmarkEnd w:id="112"/>
      <w:bookmarkEnd w:id="113"/>
      <w:bookmarkEnd w:id="114"/>
      <w:bookmarkEnd w:id="115"/>
      <w:bookmarkEnd w:id="116"/>
      <w:bookmarkEnd w:id="117"/>
    </w:p>
    <w:p w14:paraId="02CB220B" w14:textId="77777777" w:rsidR="002B275B" w:rsidRDefault="001901BC">
      <w:pPr>
        <w:pStyle w:val="Nadpis2"/>
        <w:numPr>
          <w:ilvl w:val="1"/>
          <w:numId w:val="4"/>
        </w:numPr>
        <w:rPr>
          <w:rFonts w:ascii="Times New Roman" w:hAnsi="Times New Roman"/>
          <w:color w:val="auto"/>
        </w:rPr>
      </w:pPr>
      <w:r>
        <w:rPr>
          <w:rFonts w:ascii="Times New Roman" w:hAnsi="Times New Roman"/>
          <w:color w:val="auto"/>
        </w:rPr>
        <w:t xml:space="preserve"> </w:t>
      </w:r>
      <w:bookmarkStart w:id="118" w:name="_Toc114247381"/>
      <w:r>
        <w:rPr>
          <w:rFonts w:ascii="Times New Roman" w:hAnsi="Times New Roman"/>
          <w:color w:val="auto"/>
        </w:rPr>
        <w:t>Changing Password</w:t>
      </w:r>
      <w:bookmarkEnd w:id="118"/>
    </w:p>
    <w:p w14:paraId="45E5A131" w14:textId="77777777" w:rsidR="002B275B" w:rsidRDefault="001901BC">
      <w:pPr>
        <w:numPr>
          <w:ilvl w:val="2"/>
          <w:numId w:val="4"/>
        </w:numPr>
        <w:spacing w:line="360" w:lineRule="auto"/>
        <w:rPr>
          <w:sz w:val="24"/>
        </w:rPr>
      </w:pPr>
      <w:r>
        <w:rPr>
          <w:rFonts w:hint="eastAsia"/>
          <w:sz w:val="24"/>
        </w:rPr>
        <w:t xml:space="preserve"> </w:t>
      </w:r>
      <w:r>
        <w:rPr>
          <w:sz w:val="24"/>
        </w:rPr>
        <w:t>SMS command: password+oldpassword+space+new password</w:t>
      </w:r>
    </w:p>
    <w:p w14:paraId="1565A890" w14:textId="77777777" w:rsidR="002B275B" w:rsidRDefault="001901BC">
      <w:pPr>
        <w:ind w:firstLine="420"/>
        <w:rPr>
          <w:sz w:val="24"/>
        </w:rPr>
      </w:pPr>
      <w:r>
        <w:rPr>
          <w:sz w:val="24"/>
        </w:rPr>
        <w:t xml:space="preserve">Tracker response: password OK  </w:t>
      </w:r>
    </w:p>
    <w:p w14:paraId="780052B5" w14:textId="77777777" w:rsidR="002B275B" w:rsidRDefault="001901BC">
      <w:pPr>
        <w:numPr>
          <w:ilvl w:val="2"/>
          <w:numId w:val="4"/>
        </w:numPr>
        <w:spacing w:line="360" w:lineRule="auto"/>
        <w:rPr>
          <w:sz w:val="24"/>
        </w:rPr>
      </w:pPr>
      <w:r>
        <w:rPr>
          <w:rFonts w:hint="eastAsia"/>
          <w:sz w:val="24"/>
        </w:rPr>
        <w:t xml:space="preserve"> </w:t>
      </w:r>
      <w:r>
        <w:rPr>
          <w:sz w:val="24"/>
        </w:rPr>
        <w:t>Be sure to keep the new password in mind, you have to flash the firmware to restore the initialized setting in case of losing the new password</w:t>
      </w:r>
    </w:p>
    <w:p w14:paraId="3F71E503" w14:textId="77777777" w:rsidR="002B275B" w:rsidRDefault="001901BC">
      <w:pPr>
        <w:numPr>
          <w:ilvl w:val="2"/>
          <w:numId w:val="4"/>
        </w:numPr>
        <w:spacing w:line="360" w:lineRule="auto"/>
        <w:rPr>
          <w:sz w:val="24"/>
        </w:rPr>
      </w:pPr>
      <w:r>
        <w:rPr>
          <w:rFonts w:hint="eastAsia"/>
          <w:sz w:val="24"/>
        </w:rPr>
        <w:t xml:space="preserve"> </w:t>
      </w:r>
      <w:r>
        <w:rPr>
          <w:sz w:val="24"/>
        </w:rPr>
        <w:t>Attention: Make sure the new password is in 6 digits Arabic numbers, otherwise the tracker cannot recognize it</w:t>
      </w:r>
    </w:p>
    <w:p w14:paraId="0F6B764A"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19" w:name="_Toc114247382"/>
      <w:r>
        <w:rPr>
          <w:rFonts w:ascii="Times New Roman" w:hAnsi="Times New Roman"/>
          <w:color w:val="auto"/>
        </w:rPr>
        <w:t>Authorization</w:t>
      </w:r>
      <w:bookmarkEnd w:id="119"/>
    </w:p>
    <w:p w14:paraId="28A5B253" w14:textId="77777777" w:rsidR="002B275B" w:rsidRDefault="001901BC">
      <w:pPr>
        <w:spacing w:line="360" w:lineRule="auto"/>
        <w:rPr>
          <w:sz w:val="24"/>
        </w:rPr>
      </w:pPr>
      <w:r>
        <w:rPr>
          <w:sz w:val="24"/>
        </w:rPr>
        <w:t>Up to 5 numbers can be authorized.</w:t>
      </w:r>
    </w:p>
    <w:p w14:paraId="77B6F1E4" w14:textId="77777777" w:rsidR="002B275B" w:rsidRDefault="001901BC">
      <w:pPr>
        <w:numPr>
          <w:ilvl w:val="2"/>
          <w:numId w:val="4"/>
        </w:numPr>
        <w:spacing w:line="360" w:lineRule="auto"/>
        <w:rPr>
          <w:sz w:val="24"/>
        </w:rPr>
      </w:pPr>
      <w:r>
        <w:rPr>
          <w:rFonts w:hint="eastAsia"/>
          <w:sz w:val="24"/>
        </w:rPr>
        <w:t xml:space="preserve"> </w:t>
      </w:r>
      <w:r>
        <w:rPr>
          <w:sz w:val="24"/>
        </w:rPr>
        <w:t>call the tracker 10 times in succession, the number will be authorize automatically as the first number and tracker response “add master ok”</w:t>
      </w:r>
    </w:p>
    <w:p w14:paraId="406AAC91" w14:textId="77777777" w:rsidR="002B275B" w:rsidRDefault="001901BC">
      <w:pPr>
        <w:numPr>
          <w:ilvl w:val="2"/>
          <w:numId w:val="4"/>
        </w:numPr>
        <w:spacing w:line="360" w:lineRule="auto"/>
        <w:rPr>
          <w:sz w:val="24"/>
        </w:rPr>
      </w:pPr>
      <w:r>
        <w:rPr>
          <w:rFonts w:hint="eastAsia"/>
          <w:sz w:val="24"/>
        </w:rPr>
        <w:t xml:space="preserve"> </w:t>
      </w:r>
      <w:r>
        <w:rPr>
          <w:sz w:val="24"/>
        </w:rPr>
        <w:t xml:space="preserve">SMS command: admin+password+space+mobile phone number , </w:t>
      </w:r>
    </w:p>
    <w:p w14:paraId="576B1084" w14:textId="77777777" w:rsidR="002B275B" w:rsidRDefault="001901BC">
      <w:pPr>
        <w:spacing w:line="360" w:lineRule="auto"/>
        <w:ind w:firstLineChars="300" w:firstLine="720"/>
        <w:rPr>
          <w:sz w:val="24"/>
        </w:rPr>
      </w:pPr>
      <w:r>
        <w:rPr>
          <w:sz w:val="24"/>
        </w:rPr>
        <w:t>Tracker response: admin ok</w:t>
      </w:r>
      <w:r>
        <w:rPr>
          <w:sz w:val="24"/>
        </w:rPr>
        <w:t>。</w:t>
      </w:r>
    </w:p>
    <w:p w14:paraId="416569A0" w14:textId="77777777" w:rsidR="002B275B" w:rsidRDefault="001901BC">
      <w:pPr>
        <w:numPr>
          <w:ilvl w:val="2"/>
          <w:numId w:val="4"/>
        </w:numPr>
        <w:spacing w:line="360" w:lineRule="auto"/>
        <w:rPr>
          <w:sz w:val="24"/>
        </w:rPr>
      </w:pPr>
      <w:r>
        <w:rPr>
          <w:rFonts w:hint="eastAsia"/>
          <w:sz w:val="24"/>
        </w:rPr>
        <w:t xml:space="preserve"> </w:t>
      </w:r>
      <w:r>
        <w:rPr>
          <w:sz w:val="24"/>
        </w:rPr>
        <w:t>SMS command: noadmin+password+space+authorized number</w:t>
      </w:r>
    </w:p>
    <w:p w14:paraId="6A91F883" w14:textId="77777777" w:rsidR="002B275B" w:rsidRDefault="001901BC">
      <w:pPr>
        <w:spacing w:line="360" w:lineRule="auto"/>
        <w:ind w:firstLineChars="300" w:firstLine="720"/>
        <w:rPr>
          <w:sz w:val="24"/>
        </w:rPr>
      </w:pPr>
      <w:r>
        <w:rPr>
          <w:sz w:val="24"/>
        </w:rPr>
        <w:t>Tracker response: noadmin ok</w:t>
      </w:r>
    </w:p>
    <w:p w14:paraId="7CF7AE2D" w14:textId="77777777" w:rsidR="002B275B" w:rsidRDefault="001901BC">
      <w:pPr>
        <w:numPr>
          <w:ilvl w:val="2"/>
          <w:numId w:val="4"/>
        </w:numPr>
        <w:spacing w:line="360" w:lineRule="auto"/>
        <w:rPr>
          <w:sz w:val="24"/>
        </w:rPr>
      </w:pPr>
      <w:r>
        <w:rPr>
          <w:rFonts w:hint="eastAsia"/>
          <w:sz w:val="24"/>
        </w:rPr>
        <w:t xml:space="preserve"> </w:t>
      </w:r>
      <w:r>
        <w:rPr>
          <w:sz w:val="24"/>
        </w:rPr>
        <w:t>If you want to receive these kinds of notification alerts when the trackers moved to another country, you must put the country code before the phone number to authorize it in international format, If there is a “0” before your phone number, please remove the “0”, for example, admin123456 008613322221111, then 13322221111 had been configure to authorization number</w:t>
      </w:r>
      <w:r>
        <w:rPr>
          <w:sz w:val="24"/>
        </w:rPr>
        <w:t>。</w:t>
      </w:r>
    </w:p>
    <w:p w14:paraId="44E1E677"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lastRenderedPageBreak/>
        <w:t xml:space="preserve"> </w:t>
      </w:r>
      <w:bookmarkStart w:id="120" w:name="_Toc114247383"/>
      <w:r>
        <w:rPr>
          <w:rFonts w:ascii="Times New Roman" w:hAnsi="Times New Roman"/>
          <w:color w:val="auto"/>
        </w:rPr>
        <w:t>Single Tracking</w:t>
      </w:r>
      <w:bookmarkEnd w:id="120"/>
    </w:p>
    <w:p w14:paraId="29532F49" w14:textId="77777777" w:rsidR="002B275B" w:rsidRDefault="001901BC">
      <w:pPr>
        <w:numPr>
          <w:ilvl w:val="2"/>
          <w:numId w:val="4"/>
        </w:numPr>
        <w:spacing w:line="360" w:lineRule="auto"/>
        <w:rPr>
          <w:sz w:val="24"/>
        </w:rPr>
      </w:pPr>
      <w:r>
        <w:rPr>
          <w:rFonts w:hint="eastAsia"/>
          <w:sz w:val="24"/>
        </w:rPr>
        <w:t xml:space="preserve"> </w:t>
      </w:r>
      <w:r>
        <w:rPr>
          <w:sz w:val="24"/>
        </w:rPr>
        <w:t>If there aren’t any authorized numbers set-up, it will reply all calls with a location report; if there are authorized numbers set-up, then it will not respond when an unauthorized number calls it</w:t>
      </w:r>
      <w:r>
        <w:rPr>
          <w:sz w:val="24"/>
        </w:rPr>
        <w:t>。</w:t>
      </w:r>
    </w:p>
    <w:p w14:paraId="7749C501" w14:textId="77777777" w:rsidR="002B275B" w:rsidRDefault="001901BC">
      <w:pPr>
        <w:numPr>
          <w:ilvl w:val="2"/>
          <w:numId w:val="4"/>
        </w:numPr>
        <w:spacing w:line="360" w:lineRule="auto"/>
        <w:rPr>
          <w:sz w:val="24"/>
        </w:rPr>
      </w:pPr>
      <w:r>
        <w:rPr>
          <w:rFonts w:hint="eastAsia"/>
          <w:sz w:val="24"/>
        </w:rPr>
        <w:t xml:space="preserve"> </w:t>
      </w:r>
      <w:r>
        <w:rPr>
          <w:sz w:val="24"/>
        </w:rPr>
        <w:t>If you call it from authorized phone number, it will hang up and report a real-time location as below</w:t>
      </w:r>
      <w:r>
        <w:rPr>
          <w:sz w:val="24"/>
        </w:rPr>
        <w:t>：</w:t>
      </w:r>
    </w:p>
    <w:p w14:paraId="6417AE1F" w14:textId="77777777" w:rsidR="002B275B" w:rsidRDefault="001901BC">
      <w:pPr>
        <w:spacing w:line="360" w:lineRule="auto"/>
        <w:jc w:val="center"/>
        <w:rPr>
          <w:sz w:val="24"/>
        </w:rPr>
      </w:pPr>
      <w:r>
        <w:rPr>
          <w:noProof/>
        </w:rPr>
        <w:drawing>
          <wp:inline distT="0" distB="0" distL="0" distR="0" wp14:anchorId="7793E44A" wp14:editId="7FA9E1B7">
            <wp:extent cx="2222500" cy="1949450"/>
            <wp:effectExtent l="19050" t="0" r="6350" b="0"/>
            <wp:docPr id="1" name="图片 44" descr="未标题-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未标题-789"/>
                    <pic:cNvPicPr>
                      <a:picLocks noChangeAspect="1" noChangeArrowheads="1"/>
                    </pic:cNvPicPr>
                  </pic:nvPicPr>
                  <pic:blipFill>
                    <a:blip r:embed="rId25" cstate="print"/>
                    <a:srcRect/>
                    <a:stretch>
                      <a:fillRect/>
                    </a:stretch>
                  </pic:blipFill>
                  <pic:spPr>
                    <a:xfrm>
                      <a:off x="0" y="0"/>
                      <a:ext cx="2222500" cy="1949450"/>
                    </a:xfrm>
                    <a:prstGeom prst="rect">
                      <a:avLst/>
                    </a:prstGeom>
                    <a:noFill/>
                    <a:ln w="9525">
                      <a:noFill/>
                      <a:miter lim="800000"/>
                      <a:headEnd/>
                      <a:tailEnd/>
                    </a:ln>
                  </pic:spPr>
                </pic:pic>
              </a:graphicData>
            </a:graphic>
          </wp:inline>
        </w:drawing>
      </w:r>
    </w:p>
    <w:p w14:paraId="7B7FD7B7" w14:textId="77777777" w:rsidR="002B275B" w:rsidRDefault="001901BC">
      <w:pPr>
        <w:spacing w:line="360" w:lineRule="auto"/>
        <w:rPr>
          <w:sz w:val="24"/>
        </w:rPr>
      </w:pPr>
      <w:r>
        <w:rPr>
          <w:sz w:val="24"/>
        </w:rPr>
        <w:t>When it lost fix to satellites, the message will include the last known GPS position and a LAC code of the updated position as well</w:t>
      </w:r>
      <w:r>
        <w:rPr>
          <w:sz w:val="24"/>
        </w:rPr>
        <w:t>。</w:t>
      </w:r>
    </w:p>
    <w:p w14:paraId="72837C5E" w14:textId="77777777" w:rsidR="002B275B" w:rsidRDefault="001901BC">
      <w:pPr>
        <w:numPr>
          <w:ilvl w:val="2"/>
          <w:numId w:val="4"/>
        </w:numPr>
        <w:spacing w:line="360" w:lineRule="auto"/>
        <w:rPr>
          <w:sz w:val="24"/>
        </w:rPr>
      </w:pPr>
      <w:r>
        <w:rPr>
          <w:rFonts w:hint="eastAsia"/>
          <w:sz w:val="24"/>
        </w:rPr>
        <w:t xml:space="preserve"> </w:t>
      </w:r>
      <w:r>
        <w:rPr>
          <w:sz w:val="24"/>
        </w:rPr>
        <w:t>SMS Command</w:t>
      </w:r>
      <w:r>
        <w:rPr>
          <w:sz w:val="24"/>
        </w:rPr>
        <w:t>：</w:t>
      </w:r>
      <w:r>
        <w:rPr>
          <w:sz w:val="24"/>
        </w:rPr>
        <w:t>position+password</w:t>
      </w:r>
      <w:r>
        <w:rPr>
          <w:sz w:val="24"/>
        </w:rPr>
        <w:t>，</w:t>
      </w:r>
      <w:r>
        <w:rPr>
          <w:sz w:val="24"/>
        </w:rPr>
        <w:t xml:space="preserve">The function is the same as </w:t>
      </w:r>
      <w:r>
        <w:rPr>
          <w:rFonts w:hint="eastAsia"/>
          <w:sz w:val="24"/>
        </w:rPr>
        <w:t>10</w:t>
      </w:r>
      <w:r>
        <w:rPr>
          <w:sz w:val="24"/>
        </w:rPr>
        <w:t>.3.2</w:t>
      </w:r>
    </w:p>
    <w:p w14:paraId="394709C6"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1" w:name="_Toc114247384"/>
      <w:r>
        <w:rPr>
          <w:rFonts w:ascii="Times New Roman" w:hAnsi="Times New Roman"/>
          <w:color w:val="auto"/>
        </w:rPr>
        <w:t>Sleep tracking strategy</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3402"/>
        <w:gridCol w:w="1701"/>
        <w:gridCol w:w="2447"/>
      </w:tblGrid>
      <w:tr w:rsidR="002B275B" w14:paraId="74C7AC08" w14:textId="77777777">
        <w:trPr>
          <w:trHeight w:val="244"/>
          <w:jc w:val="center"/>
        </w:trPr>
        <w:tc>
          <w:tcPr>
            <w:tcW w:w="1644" w:type="dxa"/>
            <w:shd w:val="clear" w:color="auto" w:fill="FFFFFF"/>
            <w:vAlign w:val="center"/>
          </w:tcPr>
          <w:p w14:paraId="754ED2DC" w14:textId="77777777" w:rsidR="002B275B" w:rsidRDefault="001901BC">
            <w:pPr>
              <w:jc w:val="left"/>
              <w:rPr>
                <w:sz w:val="24"/>
              </w:rPr>
            </w:pPr>
            <w:r>
              <w:rPr>
                <w:sz w:val="24"/>
              </w:rPr>
              <w:t>Sleep Mode</w:t>
            </w:r>
          </w:p>
        </w:tc>
        <w:tc>
          <w:tcPr>
            <w:tcW w:w="3402" w:type="dxa"/>
            <w:shd w:val="clear" w:color="auto" w:fill="FFFFFF"/>
            <w:vAlign w:val="center"/>
          </w:tcPr>
          <w:p w14:paraId="6BFC2B45" w14:textId="77777777" w:rsidR="002B275B" w:rsidRDefault="001901BC">
            <w:pPr>
              <w:jc w:val="left"/>
              <w:rPr>
                <w:sz w:val="24"/>
              </w:rPr>
            </w:pPr>
            <w:r>
              <w:rPr>
                <w:sz w:val="24"/>
              </w:rPr>
              <w:t>Description</w:t>
            </w:r>
          </w:p>
        </w:tc>
        <w:tc>
          <w:tcPr>
            <w:tcW w:w="1701" w:type="dxa"/>
            <w:shd w:val="clear" w:color="auto" w:fill="FFFFFF"/>
            <w:vAlign w:val="center"/>
          </w:tcPr>
          <w:p w14:paraId="4414DEE4" w14:textId="77777777" w:rsidR="002B275B" w:rsidRDefault="001901BC">
            <w:pPr>
              <w:jc w:val="left"/>
              <w:rPr>
                <w:sz w:val="24"/>
              </w:rPr>
            </w:pPr>
            <w:r>
              <w:rPr>
                <w:sz w:val="24"/>
              </w:rPr>
              <w:t>Application Occasions</w:t>
            </w:r>
          </w:p>
        </w:tc>
        <w:tc>
          <w:tcPr>
            <w:tcW w:w="2447" w:type="dxa"/>
            <w:shd w:val="clear" w:color="auto" w:fill="FFFFFF"/>
            <w:vAlign w:val="center"/>
          </w:tcPr>
          <w:p w14:paraId="6FB7AF29" w14:textId="77777777" w:rsidR="002B275B" w:rsidRDefault="001901BC">
            <w:pPr>
              <w:jc w:val="left"/>
              <w:rPr>
                <w:sz w:val="24"/>
              </w:rPr>
            </w:pPr>
            <w:r>
              <w:rPr>
                <w:sz w:val="24"/>
              </w:rPr>
              <w:t>Standby Time</w:t>
            </w:r>
          </w:p>
        </w:tc>
      </w:tr>
      <w:tr w:rsidR="002B275B" w14:paraId="27B56AE5" w14:textId="77777777">
        <w:trPr>
          <w:trHeight w:val="2458"/>
          <w:jc w:val="center"/>
        </w:trPr>
        <w:tc>
          <w:tcPr>
            <w:tcW w:w="1644" w:type="dxa"/>
            <w:shd w:val="clear" w:color="auto" w:fill="FFFFFF"/>
            <w:vAlign w:val="center"/>
          </w:tcPr>
          <w:p w14:paraId="2B1F9DBA" w14:textId="77777777" w:rsidR="002B275B" w:rsidRDefault="001901BC">
            <w:pPr>
              <w:jc w:val="left"/>
              <w:rPr>
                <w:sz w:val="24"/>
              </w:rPr>
            </w:pPr>
            <w:r>
              <w:rPr>
                <w:sz w:val="24"/>
              </w:rPr>
              <w:t>Sleep by time</w:t>
            </w:r>
          </w:p>
        </w:tc>
        <w:tc>
          <w:tcPr>
            <w:tcW w:w="3402" w:type="dxa"/>
            <w:shd w:val="clear" w:color="auto" w:fill="FFFFFF"/>
            <w:vAlign w:val="center"/>
          </w:tcPr>
          <w:p w14:paraId="76F2B4EB" w14:textId="77777777" w:rsidR="002B275B" w:rsidRDefault="001901BC">
            <w:pPr>
              <w:jc w:val="left"/>
              <w:rPr>
                <w:sz w:val="24"/>
              </w:rPr>
            </w:pPr>
            <w:r>
              <w:rPr>
                <w:sz w:val="24"/>
              </w:rPr>
              <w:t>GSM module runs in low power consumption when sleep; Calling can wake it up, vibration cannot wake up, GPS module shuts down when motionless and no need to track in GPRS mode.</w:t>
            </w:r>
          </w:p>
        </w:tc>
        <w:tc>
          <w:tcPr>
            <w:tcW w:w="1701" w:type="dxa"/>
            <w:shd w:val="clear" w:color="auto" w:fill="FFFFFF"/>
            <w:vAlign w:val="center"/>
          </w:tcPr>
          <w:p w14:paraId="58139F18" w14:textId="77777777" w:rsidR="002B275B" w:rsidRDefault="001901BC">
            <w:pPr>
              <w:jc w:val="left"/>
              <w:rPr>
                <w:sz w:val="24"/>
              </w:rPr>
            </w:pPr>
            <w:r>
              <w:rPr>
                <w:sz w:val="24"/>
              </w:rPr>
              <w:t>The target doesn’t need to be tracked frequently and can track it any time when necessary.</w:t>
            </w:r>
          </w:p>
        </w:tc>
        <w:tc>
          <w:tcPr>
            <w:tcW w:w="2447" w:type="dxa"/>
            <w:shd w:val="clear" w:color="auto" w:fill="FFFFFF"/>
            <w:vAlign w:val="center"/>
          </w:tcPr>
          <w:p w14:paraId="03CB4226" w14:textId="77777777" w:rsidR="002B275B" w:rsidRDefault="001901BC">
            <w:pPr>
              <w:jc w:val="left"/>
              <w:rPr>
                <w:sz w:val="24"/>
              </w:rPr>
            </w:pPr>
            <w:r>
              <w:rPr>
                <w:sz w:val="24"/>
              </w:rPr>
              <w:t>10000*0.9 (Battery self-loss) /1.9mA/24h=197 DAYS</w:t>
            </w:r>
          </w:p>
        </w:tc>
      </w:tr>
      <w:tr w:rsidR="002B275B" w14:paraId="33188D29" w14:textId="77777777">
        <w:trPr>
          <w:trHeight w:val="244"/>
          <w:jc w:val="center"/>
        </w:trPr>
        <w:tc>
          <w:tcPr>
            <w:tcW w:w="1644" w:type="dxa"/>
            <w:shd w:val="clear" w:color="auto" w:fill="FFFFFF"/>
            <w:vAlign w:val="center"/>
          </w:tcPr>
          <w:p w14:paraId="75D2AAC8" w14:textId="77777777" w:rsidR="002B275B" w:rsidRDefault="001901BC">
            <w:pPr>
              <w:jc w:val="left"/>
              <w:rPr>
                <w:sz w:val="24"/>
              </w:rPr>
            </w:pPr>
            <w:r>
              <w:rPr>
                <w:sz w:val="24"/>
              </w:rPr>
              <w:t>Sleep by shock</w:t>
            </w:r>
          </w:p>
        </w:tc>
        <w:tc>
          <w:tcPr>
            <w:tcW w:w="3402" w:type="dxa"/>
            <w:shd w:val="clear" w:color="auto" w:fill="FFFFFF"/>
            <w:vAlign w:val="center"/>
          </w:tcPr>
          <w:p w14:paraId="2DEEA176" w14:textId="77777777" w:rsidR="002B275B" w:rsidRDefault="001901BC">
            <w:pPr>
              <w:jc w:val="left"/>
              <w:rPr>
                <w:sz w:val="24"/>
              </w:rPr>
            </w:pPr>
            <w:r>
              <w:rPr>
                <w:sz w:val="24"/>
              </w:rPr>
              <w:t>GSM module runs in low power consumption when sleep; vibration and calling can wake it up.</w:t>
            </w:r>
          </w:p>
        </w:tc>
        <w:tc>
          <w:tcPr>
            <w:tcW w:w="1701" w:type="dxa"/>
            <w:shd w:val="clear" w:color="auto" w:fill="FFFFFF"/>
            <w:vAlign w:val="center"/>
          </w:tcPr>
          <w:p w14:paraId="36B4E770" w14:textId="77777777" w:rsidR="002B275B" w:rsidRDefault="001901BC">
            <w:pPr>
              <w:jc w:val="left"/>
              <w:rPr>
                <w:sz w:val="24"/>
              </w:rPr>
            </w:pPr>
            <w:r>
              <w:rPr>
                <w:sz w:val="24"/>
              </w:rPr>
              <w:t>Sleep when it is motionless, and track when start to move</w:t>
            </w:r>
          </w:p>
        </w:tc>
        <w:tc>
          <w:tcPr>
            <w:tcW w:w="2447" w:type="dxa"/>
            <w:shd w:val="clear" w:color="auto" w:fill="FFFFFF"/>
            <w:vAlign w:val="center"/>
          </w:tcPr>
          <w:p w14:paraId="551F76AC" w14:textId="77777777" w:rsidR="002B275B" w:rsidRDefault="001901BC">
            <w:pPr>
              <w:jc w:val="left"/>
              <w:rPr>
                <w:sz w:val="24"/>
              </w:rPr>
            </w:pPr>
            <w:r>
              <w:rPr>
                <w:sz w:val="24"/>
              </w:rPr>
              <w:t>10000*0.9 (Battery self-loss) /1.9mA/24h=197 DAYS</w:t>
            </w:r>
          </w:p>
        </w:tc>
      </w:tr>
      <w:tr w:rsidR="002B275B" w14:paraId="164F9B53" w14:textId="77777777">
        <w:trPr>
          <w:trHeight w:val="90"/>
          <w:jc w:val="center"/>
        </w:trPr>
        <w:tc>
          <w:tcPr>
            <w:tcW w:w="1644" w:type="dxa"/>
            <w:vAlign w:val="center"/>
          </w:tcPr>
          <w:p w14:paraId="4FEC2E38" w14:textId="77777777" w:rsidR="002B275B" w:rsidRDefault="001901BC">
            <w:pPr>
              <w:jc w:val="left"/>
              <w:rPr>
                <w:sz w:val="24"/>
              </w:rPr>
            </w:pPr>
            <w:r>
              <w:rPr>
                <w:rFonts w:hint="eastAsia"/>
                <w:sz w:val="24"/>
              </w:rPr>
              <w:t xml:space="preserve">No sleep </w:t>
            </w:r>
            <w:r>
              <w:rPr>
                <w:rFonts w:hint="eastAsia"/>
                <w:sz w:val="24"/>
              </w:rPr>
              <w:lastRenderedPageBreak/>
              <w:t>(</w:t>
            </w:r>
            <w:r>
              <w:rPr>
                <w:sz w:val="24"/>
              </w:rPr>
              <w:t>Always online</w:t>
            </w:r>
            <w:r>
              <w:rPr>
                <w:rFonts w:hint="eastAsia"/>
                <w:sz w:val="24"/>
              </w:rPr>
              <w:t>)</w:t>
            </w:r>
          </w:p>
        </w:tc>
        <w:tc>
          <w:tcPr>
            <w:tcW w:w="3402" w:type="dxa"/>
            <w:vAlign w:val="center"/>
          </w:tcPr>
          <w:p w14:paraId="32B5E965" w14:textId="77777777" w:rsidR="002B275B" w:rsidRDefault="001901BC">
            <w:pPr>
              <w:jc w:val="left"/>
              <w:rPr>
                <w:sz w:val="24"/>
              </w:rPr>
            </w:pPr>
            <w:r>
              <w:rPr>
                <w:sz w:val="24"/>
              </w:rPr>
              <w:lastRenderedPageBreak/>
              <w:t xml:space="preserve">GPRS is always online, tracker </w:t>
            </w:r>
            <w:r>
              <w:rPr>
                <w:sz w:val="24"/>
              </w:rPr>
              <w:lastRenderedPageBreak/>
              <w:t>will be intelligent to shuts down GPS module during the period which doesn’t need to track.</w:t>
            </w:r>
          </w:p>
        </w:tc>
        <w:tc>
          <w:tcPr>
            <w:tcW w:w="1701" w:type="dxa"/>
            <w:vAlign w:val="center"/>
          </w:tcPr>
          <w:p w14:paraId="07C7935F" w14:textId="77777777" w:rsidR="002B275B" w:rsidRDefault="001901BC">
            <w:pPr>
              <w:jc w:val="left"/>
              <w:rPr>
                <w:sz w:val="24"/>
              </w:rPr>
            </w:pPr>
            <w:r>
              <w:rPr>
                <w:sz w:val="24"/>
              </w:rPr>
              <w:lastRenderedPageBreak/>
              <w:t xml:space="preserve">Real time </w:t>
            </w:r>
            <w:r>
              <w:rPr>
                <w:sz w:val="24"/>
              </w:rPr>
              <w:lastRenderedPageBreak/>
              <w:t>tracking</w:t>
            </w:r>
          </w:p>
        </w:tc>
        <w:tc>
          <w:tcPr>
            <w:tcW w:w="2447" w:type="dxa"/>
            <w:vAlign w:val="center"/>
          </w:tcPr>
          <w:p w14:paraId="0E6D6886" w14:textId="77777777" w:rsidR="002B275B" w:rsidRDefault="001901BC">
            <w:pPr>
              <w:jc w:val="left"/>
              <w:rPr>
                <w:sz w:val="24"/>
              </w:rPr>
            </w:pPr>
            <w:r>
              <w:rPr>
                <w:sz w:val="24"/>
              </w:rPr>
              <w:lastRenderedPageBreak/>
              <w:t>10000/31mA/24h=13.</w:t>
            </w:r>
            <w:r>
              <w:rPr>
                <w:sz w:val="24"/>
              </w:rPr>
              <w:lastRenderedPageBreak/>
              <w:t>4 DAYS</w:t>
            </w:r>
          </w:p>
        </w:tc>
      </w:tr>
      <w:tr w:rsidR="002B275B" w14:paraId="3996BB19" w14:textId="77777777">
        <w:trPr>
          <w:trHeight w:val="90"/>
          <w:jc w:val="center"/>
        </w:trPr>
        <w:tc>
          <w:tcPr>
            <w:tcW w:w="1644" w:type="dxa"/>
            <w:vAlign w:val="center"/>
          </w:tcPr>
          <w:p w14:paraId="07066CF0" w14:textId="77777777" w:rsidR="002B275B" w:rsidRDefault="001901BC">
            <w:pPr>
              <w:jc w:val="left"/>
              <w:rPr>
                <w:sz w:val="24"/>
              </w:rPr>
            </w:pPr>
            <w:r>
              <w:rPr>
                <w:rFonts w:hint="eastAsia"/>
                <w:sz w:val="24"/>
              </w:rPr>
              <w:lastRenderedPageBreak/>
              <w:t>Deepshock</w:t>
            </w:r>
          </w:p>
        </w:tc>
        <w:tc>
          <w:tcPr>
            <w:tcW w:w="3402" w:type="dxa"/>
            <w:vAlign w:val="center"/>
          </w:tcPr>
          <w:p w14:paraId="1C8DE5FE" w14:textId="77777777" w:rsidR="002B275B" w:rsidRDefault="001901BC">
            <w:pPr>
              <w:jc w:val="left"/>
              <w:rPr>
                <w:sz w:val="24"/>
              </w:rPr>
            </w:pPr>
            <w:r>
              <w:rPr>
                <w:sz w:val="24"/>
              </w:rPr>
              <w:t>GSM module shuts down when sleep; calling cannot be reached, vibration can wake it up.</w:t>
            </w:r>
          </w:p>
        </w:tc>
        <w:tc>
          <w:tcPr>
            <w:tcW w:w="1701" w:type="dxa"/>
            <w:vAlign w:val="center"/>
          </w:tcPr>
          <w:p w14:paraId="0ABCFA99" w14:textId="77777777" w:rsidR="002B275B" w:rsidRDefault="001901BC">
            <w:pPr>
              <w:jc w:val="left"/>
              <w:rPr>
                <w:sz w:val="24"/>
              </w:rPr>
            </w:pPr>
            <w:r>
              <w:rPr>
                <w:sz w:val="24"/>
              </w:rPr>
              <w:t>Sleep if the target is motionless, and track when the target start to move</w:t>
            </w:r>
          </w:p>
        </w:tc>
        <w:tc>
          <w:tcPr>
            <w:tcW w:w="2447" w:type="dxa"/>
            <w:vAlign w:val="center"/>
          </w:tcPr>
          <w:p w14:paraId="0EE67156" w14:textId="77777777" w:rsidR="002B275B" w:rsidRDefault="001901BC">
            <w:pPr>
              <w:jc w:val="left"/>
              <w:rPr>
                <w:sz w:val="24"/>
              </w:rPr>
            </w:pPr>
            <w:r>
              <w:rPr>
                <w:sz w:val="24"/>
              </w:rPr>
              <w:t>10000*0.85(Battery self-loss) /0.3mA/24h/365d=3.2 YEARS</w:t>
            </w:r>
          </w:p>
        </w:tc>
      </w:tr>
      <w:tr w:rsidR="002B275B" w14:paraId="09BE3129" w14:textId="77777777">
        <w:trPr>
          <w:trHeight w:val="90"/>
          <w:jc w:val="center"/>
        </w:trPr>
        <w:tc>
          <w:tcPr>
            <w:tcW w:w="1644" w:type="dxa"/>
            <w:vAlign w:val="center"/>
          </w:tcPr>
          <w:p w14:paraId="6694732A" w14:textId="77777777" w:rsidR="002B275B" w:rsidRDefault="001901BC">
            <w:pPr>
              <w:jc w:val="left"/>
              <w:rPr>
                <w:sz w:val="24"/>
              </w:rPr>
            </w:pPr>
            <w:r>
              <w:rPr>
                <w:rFonts w:hint="eastAsia"/>
                <w:sz w:val="24"/>
              </w:rPr>
              <w:t>Deepschedule</w:t>
            </w:r>
          </w:p>
        </w:tc>
        <w:tc>
          <w:tcPr>
            <w:tcW w:w="3402" w:type="dxa"/>
            <w:vAlign w:val="center"/>
          </w:tcPr>
          <w:p w14:paraId="6812FE3A" w14:textId="77777777" w:rsidR="002B275B" w:rsidRDefault="001901BC">
            <w:pPr>
              <w:jc w:val="left"/>
              <w:rPr>
                <w:sz w:val="24"/>
              </w:rPr>
            </w:pPr>
            <w:r>
              <w:rPr>
                <w:sz w:val="24"/>
              </w:rPr>
              <w:t>GSM module shuts down when sleep; calling cannot be reached, but it will wake by itself to report its position according to the scheduled time</w:t>
            </w:r>
          </w:p>
        </w:tc>
        <w:tc>
          <w:tcPr>
            <w:tcW w:w="1701" w:type="dxa"/>
            <w:vAlign w:val="center"/>
          </w:tcPr>
          <w:p w14:paraId="3BAFED75" w14:textId="77777777" w:rsidR="002B275B" w:rsidRDefault="001901BC">
            <w:pPr>
              <w:jc w:val="left"/>
              <w:rPr>
                <w:sz w:val="24"/>
              </w:rPr>
            </w:pPr>
            <w:r>
              <w:rPr>
                <w:sz w:val="24"/>
              </w:rPr>
              <w:t>The target doesn’t need to be tracked frequently and let it report positions according to the schedules.</w:t>
            </w:r>
          </w:p>
        </w:tc>
        <w:tc>
          <w:tcPr>
            <w:tcW w:w="2447" w:type="dxa"/>
            <w:vAlign w:val="center"/>
          </w:tcPr>
          <w:p w14:paraId="67357B0B" w14:textId="77777777" w:rsidR="002B275B" w:rsidRDefault="001901BC">
            <w:pPr>
              <w:jc w:val="left"/>
              <w:rPr>
                <w:sz w:val="24"/>
              </w:rPr>
            </w:pPr>
            <w:r>
              <w:rPr>
                <w:sz w:val="24"/>
              </w:rPr>
              <w:t>10000*0.85 (Battery self-loss)/0.3mA/24h/365d=3.2 YEARS</w:t>
            </w:r>
          </w:p>
        </w:tc>
      </w:tr>
    </w:tbl>
    <w:p w14:paraId="6070B567" w14:textId="77777777" w:rsidR="002B275B" w:rsidRDefault="002B275B"/>
    <w:p w14:paraId="5EEC2382"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Time s</w:t>
      </w:r>
      <w:r>
        <w:rPr>
          <w:rStyle w:val="Nadpis4Char"/>
          <w:rFonts w:ascii="Times New Roman" w:hAnsi="Times New Roman" w:cs="Times New Roman"/>
        </w:rPr>
        <w:t>leep timing tracking strategy</w:t>
      </w:r>
    </w:p>
    <w:p w14:paraId="241B0C11" w14:textId="77777777" w:rsidR="002B275B" w:rsidRDefault="001901BC">
      <w:pPr>
        <w:rPr>
          <w:sz w:val="24"/>
        </w:rPr>
      </w:pPr>
      <w:r>
        <w:rPr>
          <w:sz w:val="24"/>
        </w:rPr>
        <w:t>SMS Command</w:t>
      </w:r>
      <w:r>
        <w:rPr>
          <w:sz w:val="24"/>
        </w:rPr>
        <w:t>：</w:t>
      </w:r>
      <w:r>
        <w:rPr>
          <w:sz w:val="24"/>
        </w:rPr>
        <w:t>Sleep+password+space+</w:t>
      </w:r>
      <w:r>
        <w:rPr>
          <w:rFonts w:hint="eastAsia"/>
          <w:sz w:val="24"/>
        </w:rPr>
        <w:t>time</w:t>
      </w:r>
      <w:r>
        <w:rPr>
          <w:sz w:val="24"/>
        </w:rPr>
        <w:t>+space+030</w:t>
      </w:r>
      <w:r>
        <w:rPr>
          <w:rFonts w:hint="eastAsia"/>
          <w:sz w:val="24"/>
        </w:rPr>
        <w:t>m</w:t>
      </w:r>
      <w:r>
        <w:rPr>
          <w:sz w:val="24"/>
        </w:rPr>
        <w:t>+001h+005n</w:t>
      </w:r>
    </w:p>
    <w:p w14:paraId="3CAAB9D9" w14:textId="77777777" w:rsidR="002B275B" w:rsidRDefault="001901BC">
      <w:pPr>
        <w:rPr>
          <w:sz w:val="24"/>
        </w:rPr>
      </w:pPr>
      <w:r>
        <w:rPr>
          <w:sz w:val="24"/>
        </w:rPr>
        <w:t xml:space="preserve">The above command means: </w:t>
      </w:r>
      <w:r>
        <w:rPr>
          <w:rFonts w:hint="eastAsia"/>
          <w:sz w:val="24"/>
        </w:rPr>
        <w:t xml:space="preserve">time </w:t>
      </w:r>
      <w:r>
        <w:rPr>
          <w:sz w:val="24"/>
        </w:rPr>
        <w:t>sleep mode (</w:t>
      </w:r>
      <w:r>
        <w:rPr>
          <w:rFonts w:hint="eastAsia"/>
          <w:sz w:val="24"/>
        </w:rPr>
        <w:t xml:space="preserve">If no operations in 3 minutes, GPRS offline and GPS off, </w:t>
      </w:r>
      <w:r>
        <w:rPr>
          <w:sz w:val="24"/>
        </w:rPr>
        <w:t xml:space="preserve"> any alarm trigger</w:t>
      </w:r>
      <w:r>
        <w:rPr>
          <w:rFonts w:hint="eastAsia"/>
          <w:sz w:val="24"/>
        </w:rPr>
        <w:t>, call, sms</w:t>
      </w:r>
      <w:r>
        <w:rPr>
          <w:sz w:val="24"/>
        </w:rPr>
        <w:t xml:space="preserve"> </w:t>
      </w:r>
      <w:r>
        <w:rPr>
          <w:rFonts w:hint="eastAsia"/>
          <w:sz w:val="24"/>
        </w:rPr>
        <w:t>can wake up</w:t>
      </w:r>
      <w:r>
        <w:rPr>
          <w:sz w:val="24"/>
        </w:rPr>
        <w:t xml:space="preserve">), reported 30 </w:t>
      </w:r>
      <w:r>
        <w:rPr>
          <w:rFonts w:hint="eastAsia"/>
          <w:sz w:val="24"/>
        </w:rPr>
        <w:t>minutes</w:t>
      </w:r>
      <w:r>
        <w:rPr>
          <w:sz w:val="24"/>
        </w:rPr>
        <w:t xml:space="preserve"> interval when the device is moving, and every 1 hour when it is stop , and only report 5 times, 005n means limited to 5 times of positioning, * **n means Unlimited times.</w:t>
      </w:r>
    </w:p>
    <w:p w14:paraId="7CA89338" w14:textId="77777777" w:rsidR="002B275B" w:rsidRDefault="001901BC">
      <w:pPr>
        <w:rPr>
          <w:b/>
          <w:sz w:val="24"/>
        </w:rPr>
      </w:pPr>
      <w:r>
        <w:rPr>
          <w:rFonts w:hint="eastAsia"/>
          <w:b/>
          <w:sz w:val="24"/>
        </w:rPr>
        <w:t xml:space="preserve">Time sleep mode </w:t>
      </w:r>
      <w:r>
        <w:rPr>
          <w:b/>
          <w:sz w:val="24"/>
        </w:rPr>
        <w:t>is the default mode</w:t>
      </w:r>
      <w:r>
        <w:rPr>
          <w:rFonts w:hint="eastAsia"/>
          <w:b/>
          <w:sz w:val="24"/>
        </w:rPr>
        <w:t xml:space="preserve">, </w:t>
      </w:r>
      <w:r>
        <w:rPr>
          <w:b/>
          <w:sz w:val="24"/>
        </w:rPr>
        <w:t xml:space="preserve">but not default tracking </w:t>
      </w:r>
      <w:r>
        <w:rPr>
          <w:rFonts w:hint="eastAsia"/>
          <w:b/>
          <w:sz w:val="24"/>
        </w:rPr>
        <w:t>strategy</w:t>
      </w:r>
      <w:r>
        <w:rPr>
          <w:b/>
          <w:sz w:val="24"/>
        </w:rPr>
        <w:t>.</w:t>
      </w:r>
    </w:p>
    <w:p w14:paraId="6A24BFEE" w14:textId="77777777" w:rsidR="002B275B" w:rsidRDefault="001901BC">
      <w:pPr>
        <w:rPr>
          <w:sz w:val="24"/>
        </w:rPr>
      </w:pPr>
      <w:r>
        <w:rPr>
          <w:sz w:val="24"/>
        </w:rPr>
        <w:t>Note: The time must be represented by 3 Arabic numerals, the movement interval is at least 10 seconds, and the stop interval is at least 30 minutes (s: seconds, m: minutes, h: hours)</w:t>
      </w:r>
    </w:p>
    <w:p w14:paraId="1EE3FF94"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Shock s</w:t>
      </w:r>
      <w:r>
        <w:rPr>
          <w:rStyle w:val="Nadpis4Char"/>
          <w:rFonts w:ascii="Times New Roman" w:hAnsi="Times New Roman" w:cs="Times New Roman"/>
        </w:rPr>
        <w:t>leep timing tracking strategy</w:t>
      </w:r>
    </w:p>
    <w:p w14:paraId="2BD09CBF" w14:textId="77777777" w:rsidR="002B275B" w:rsidRDefault="001901BC">
      <w:pPr>
        <w:rPr>
          <w:sz w:val="24"/>
        </w:rPr>
      </w:pPr>
      <w:r>
        <w:rPr>
          <w:sz w:val="24"/>
        </w:rPr>
        <w:t>SMS Command</w:t>
      </w:r>
      <w:r>
        <w:rPr>
          <w:sz w:val="24"/>
        </w:rPr>
        <w:t>：</w:t>
      </w:r>
      <w:r>
        <w:rPr>
          <w:sz w:val="24"/>
        </w:rPr>
        <w:t>Sleep+password+space+</w:t>
      </w:r>
      <w:r>
        <w:rPr>
          <w:rFonts w:hint="eastAsia"/>
          <w:sz w:val="24"/>
        </w:rPr>
        <w:t>shock</w:t>
      </w:r>
      <w:r>
        <w:rPr>
          <w:sz w:val="24"/>
        </w:rPr>
        <w:t>+space+030s+001h+005n</w:t>
      </w:r>
    </w:p>
    <w:p w14:paraId="7D1A05E7" w14:textId="77777777" w:rsidR="002B275B" w:rsidRDefault="001901BC">
      <w:pPr>
        <w:rPr>
          <w:sz w:val="24"/>
        </w:rPr>
      </w:pPr>
      <w:r>
        <w:rPr>
          <w:sz w:val="24"/>
        </w:rPr>
        <w:t xml:space="preserve">The above command means: </w:t>
      </w:r>
      <w:r>
        <w:rPr>
          <w:rFonts w:hint="eastAsia"/>
          <w:sz w:val="24"/>
        </w:rPr>
        <w:t xml:space="preserve">shock </w:t>
      </w:r>
      <w:r>
        <w:rPr>
          <w:sz w:val="24"/>
        </w:rPr>
        <w:t>sleep mode (GPRS offline when the device is stop, motion or any alarm trigger</w:t>
      </w:r>
      <w:r>
        <w:rPr>
          <w:rFonts w:hint="eastAsia"/>
          <w:sz w:val="24"/>
        </w:rPr>
        <w:t>, call, sms</w:t>
      </w:r>
      <w:r>
        <w:rPr>
          <w:sz w:val="24"/>
        </w:rPr>
        <w:t xml:space="preserve"> </w:t>
      </w:r>
      <w:r>
        <w:rPr>
          <w:rFonts w:hint="eastAsia"/>
          <w:sz w:val="24"/>
        </w:rPr>
        <w:t>can wake up</w:t>
      </w:r>
      <w:r>
        <w:rPr>
          <w:sz w:val="24"/>
        </w:rPr>
        <w:t>), reported 30 seconds interval when the device is moving, and every 1 hour when it is stop , and only report 5 times, 005n means limited to 5 times of positioning, * **n means Unlimited times.</w:t>
      </w:r>
    </w:p>
    <w:p w14:paraId="6A6169CC" w14:textId="77777777" w:rsidR="002B275B" w:rsidRDefault="001901BC">
      <w:pPr>
        <w:rPr>
          <w:sz w:val="24"/>
        </w:rPr>
      </w:pPr>
      <w:r>
        <w:rPr>
          <w:sz w:val="24"/>
        </w:rPr>
        <w:t>Note: The time must be represented by 3 Arabic numerals, the movement interval is at least 10 seconds, and the stop interval is at least 30 minutes (s: seconds, m: minutes, h: hours)</w:t>
      </w:r>
    </w:p>
    <w:p w14:paraId="3624B31E"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Shock s</w:t>
      </w:r>
      <w:r>
        <w:rPr>
          <w:rStyle w:val="Nadpis4Char"/>
          <w:rFonts w:ascii="Times New Roman" w:hAnsi="Times New Roman" w:cs="Times New Roman"/>
        </w:rPr>
        <w:t>leep timing and distance tracking strategy</w:t>
      </w:r>
    </w:p>
    <w:p w14:paraId="38F850FA" w14:textId="77777777" w:rsidR="002B275B" w:rsidRDefault="001901BC">
      <w:pPr>
        <w:rPr>
          <w:sz w:val="24"/>
        </w:rPr>
      </w:pPr>
      <w:r>
        <w:rPr>
          <w:sz w:val="24"/>
        </w:rPr>
        <w:t>SMS command</w:t>
      </w:r>
      <w:r>
        <w:rPr>
          <w:sz w:val="24"/>
        </w:rPr>
        <w:t>：</w:t>
      </w:r>
      <w:r>
        <w:rPr>
          <w:sz w:val="24"/>
        </w:rPr>
        <w:t>Sleep+password+space+</w:t>
      </w:r>
      <w:r>
        <w:rPr>
          <w:rFonts w:hint="eastAsia"/>
          <w:sz w:val="24"/>
        </w:rPr>
        <w:t>shock</w:t>
      </w:r>
      <w:r>
        <w:rPr>
          <w:sz w:val="24"/>
        </w:rPr>
        <w:t>+space+001h+0200d +005n</w:t>
      </w:r>
    </w:p>
    <w:p w14:paraId="294760D0" w14:textId="77777777" w:rsidR="002B275B" w:rsidRDefault="001901BC">
      <w:pPr>
        <w:rPr>
          <w:sz w:val="24"/>
        </w:rPr>
      </w:pPr>
      <w:r>
        <w:rPr>
          <w:sz w:val="24"/>
        </w:rPr>
        <w:t>command means</w:t>
      </w:r>
      <w:r>
        <w:rPr>
          <w:sz w:val="24"/>
        </w:rPr>
        <w:t>：</w:t>
      </w:r>
      <w:r>
        <w:rPr>
          <w:rFonts w:hint="eastAsia"/>
          <w:sz w:val="24"/>
        </w:rPr>
        <w:t>shock s</w:t>
      </w:r>
      <w:r>
        <w:rPr>
          <w:sz w:val="24"/>
        </w:rPr>
        <w:t>leep mode (GPRS offline when the device stop, motion or any alarm trigger</w:t>
      </w:r>
      <w:r>
        <w:rPr>
          <w:rFonts w:hint="eastAsia"/>
          <w:sz w:val="24"/>
        </w:rPr>
        <w:t>, call, sms</w:t>
      </w:r>
      <w:r>
        <w:rPr>
          <w:sz w:val="24"/>
        </w:rPr>
        <w:t xml:space="preserve"> </w:t>
      </w:r>
      <w:r>
        <w:rPr>
          <w:rFonts w:hint="eastAsia"/>
          <w:sz w:val="24"/>
        </w:rPr>
        <w:t>can wake up</w:t>
      </w:r>
      <w:r>
        <w:rPr>
          <w:sz w:val="24"/>
        </w:rPr>
        <w:t>)</w:t>
      </w:r>
      <w:r>
        <w:rPr>
          <w:sz w:val="24"/>
        </w:rPr>
        <w:t>，</w:t>
      </w:r>
      <w:r>
        <w:rPr>
          <w:rFonts w:hint="eastAsia"/>
          <w:sz w:val="24"/>
        </w:rPr>
        <w:t>r</w:t>
      </w:r>
      <w:r>
        <w:rPr>
          <w:sz w:val="24"/>
        </w:rPr>
        <w:t>eport 1 hour interval when the device stop</w:t>
      </w:r>
      <w:r>
        <w:rPr>
          <w:sz w:val="24"/>
        </w:rPr>
        <w:t>，</w:t>
      </w:r>
      <w:r>
        <w:rPr>
          <w:sz w:val="24"/>
        </w:rPr>
        <w:t>When the device move, the moving distance reaches 200 meters, it will reported, and only report 5 times.005n is means limited to 5 times of positioning, * **n means Unlimited times.</w:t>
      </w:r>
    </w:p>
    <w:p w14:paraId="3259C4CF" w14:textId="77777777" w:rsidR="002B275B" w:rsidRDefault="001901BC">
      <w:pPr>
        <w:rPr>
          <w:sz w:val="24"/>
        </w:rPr>
      </w:pPr>
      <w:r>
        <w:rPr>
          <w:sz w:val="24"/>
        </w:rPr>
        <w:t xml:space="preserve">Note: The time must be represented by 3 Arabic numerals, the distance must be represented by 4 Arabic numerals, d represents the distance, the distance unit is meters, and the minimum </w:t>
      </w:r>
      <w:r>
        <w:rPr>
          <w:sz w:val="24"/>
        </w:rPr>
        <w:lastRenderedPageBreak/>
        <w:t>static interval is set to 30 minutes (s: seconds, m: minutes, h: hours)</w:t>
      </w:r>
    </w:p>
    <w:p w14:paraId="38E00A59"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w:t>
      </w:r>
      <w:r>
        <w:rPr>
          <w:rStyle w:val="Nadpis4Char"/>
          <w:rFonts w:ascii="Times New Roman" w:hAnsi="Times New Roman" w:cs="Times New Roman"/>
        </w:rPr>
        <w:t>Sleep off timing tracking strategy</w:t>
      </w:r>
    </w:p>
    <w:p w14:paraId="05F9C74F" w14:textId="77777777" w:rsidR="002B275B" w:rsidRDefault="001901BC">
      <w:pPr>
        <w:rPr>
          <w:sz w:val="24"/>
        </w:rPr>
      </w:pPr>
      <w:r>
        <w:rPr>
          <w:sz w:val="24"/>
        </w:rPr>
        <w:t>SMS Command</w:t>
      </w:r>
      <w:r>
        <w:rPr>
          <w:sz w:val="24"/>
        </w:rPr>
        <w:t>：</w:t>
      </w:r>
      <w:r>
        <w:rPr>
          <w:sz w:val="24"/>
        </w:rPr>
        <w:t>Sleep+password+space+off+space+030s+030m +005n</w:t>
      </w:r>
    </w:p>
    <w:p w14:paraId="5A5FE668" w14:textId="77777777" w:rsidR="002B275B" w:rsidRDefault="001901BC">
      <w:pPr>
        <w:rPr>
          <w:sz w:val="24"/>
        </w:rPr>
      </w:pPr>
      <w:r>
        <w:rPr>
          <w:sz w:val="24"/>
        </w:rPr>
        <w:t>The above command means: no sleep mode (GPRS is always online), It will update a position every 30s interval when moving</w:t>
      </w:r>
      <w:r>
        <w:rPr>
          <w:sz w:val="24"/>
        </w:rPr>
        <w:t>，</w:t>
      </w:r>
      <w:r>
        <w:rPr>
          <w:sz w:val="24"/>
        </w:rPr>
        <w:t>and update a position at 30 minutes interval when motionless, and only 5 times are updated, 005n means 5 times, ***n means unlimited times.</w:t>
      </w:r>
    </w:p>
    <w:p w14:paraId="2C171347" w14:textId="77777777" w:rsidR="002B275B" w:rsidRDefault="001901BC">
      <w:r>
        <w:rPr>
          <w:sz w:val="24"/>
        </w:rPr>
        <w:t>Note: The time must be represented by 3 Arabic numerals, and the time interval should be set to a minimum of 10 seconds (s: seconds, m: minutes, h: hours)</w:t>
      </w:r>
    </w:p>
    <w:p w14:paraId="0C4B4910"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w:t>
      </w:r>
      <w:r>
        <w:rPr>
          <w:rStyle w:val="Nadpis4Char"/>
          <w:rFonts w:ascii="Times New Roman" w:hAnsi="Times New Roman" w:cs="Times New Roman"/>
        </w:rPr>
        <w:t>Sleep off timing and distance tracking strategy</w:t>
      </w:r>
    </w:p>
    <w:p w14:paraId="3F3E9C1E" w14:textId="77777777" w:rsidR="002B275B" w:rsidRDefault="001901BC">
      <w:pPr>
        <w:rPr>
          <w:sz w:val="24"/>
        </w:rPr>
      </w:pPr>
      <w:r>
        <w:rPr>
          <w:sz w:val="24"/>
        </w:rPr>
        <w:t>SMS command</w:t>
      </w:r>
      <w:r>
        <w:rPr>
          <w:sz w:val="24"/>
        </w:rPr>
        <w:t>：</w:t>
      </w:r>
      <w:r>
        <w:rPr>
          <w:sz w:val="24"/>
        </w:rPr>
        <w:t>Sleep+password+space+off+space+030m +0200d +005n</w:t>
      </w:r>
    </w:p>
    <w:p w14:paraId="5FF7F24E" w14:textId="77777777" w:rsidR="002B275B" w:rsidRDefault="001901BC">
      <w:pPr>
        <w:rPr>
          <w:sz w:val="24"/>
        </w:rPr>
      </w:pPr>
      <w:r>
        <w:rPr>
          <w:sz w:val="24"/>
        </w:rPr>
        <w:t>The above command means: no sleep mode (GPRS is always online), It will update a position at 30min interval when moving, and update a position at 200 meters interval when motionless, and only 5 times are updated, 005n means 5 times, ***n means unlimited times.</w:t>
      </w:r>
    </w:p>
    <w:p w14:paraId="46177825" w14:textId="77777777" w:rsidR="002B275B" w:rsidRDefault="001901BC">
      <w:pPr>
        <w:rPr>
          <w:sz w:val="24"/>
        </w:rPr>
      </w:pPr>
      <w:r>
        <w:rPr>
          <w:sz w:val="24"/>
        </w:rPr>
        <w:t>Note: The time must be represented by 3 Arabic numerals, and the moving distance must be represented by 4 Arabic numerals. d represents the distance, the distance unit is meters, and the time interval is set to a minimum of 10 seconds (s: seconds, m: minutes, h: hours)</w:t>
      </w:r>
    </w:p>
    <w:p w14:paraId="0D690D2B"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Deepshock s</w:t>
      </w:r>
      <w:r>
        <w:rPr>
          <w:rStyle w:val="Nadpis4Char"/>
          <w:rFonts w:ascii="Times New Roman" w:hAnsi="Times New Roman" w:cs="Times New Roman"/>
        </w:rPr>
        <w:t>leep timing tracking strategy</w:t>
      </w:r>
    </w:p>
    <w:p w14:paraId="122AE96A" w14:textId="77777777" w:rsidR="002B275B" w:rsidRDefault="001901BC">
      <w:pPr>
        <w:rPr>
          <w:sz w:val="24"/>
        </w:rPr>
      </w:pPr>
      <w:r>
        <w:rPr>
          <w:sz w:val="24"/>
        </w:rPr>
        <w:t>SMS Command</w:t>
      </w:r>
      <w:r>
        <w:rPr>
          <w:sz w:val="24"/>
        </w:rPr>
        <w:t>：</w:t>
      </w:r>
      <w:r>
        <w:rPr>
          <w:sz w:val="24"/>
        </w:rPr>
        <w:t>Sleep+password+space+</w:t>
      </w:r>
      <w:r>
        <w:rPr>
          <w:rFonts w:hint="eastAsia"/>
          <w:sz w:val="24"/>
        </w:rPr>
        <w:t>deepshock</w:t>
      </w:r>
      <w:r>
        <w:rPr>
          <w:sz w:val="24"/>
        </w:rPr>
        <w:t>+space+0</w:t>
      </w:r>
      <w:r>
        <w:rPr>
          <w:rFonts w:hint="eastAsia"/>
          <w:sz w:val="24"/>
        </w:rPr>
        <w:t>1</w:t>
      </w:r>
      <w:r>
        <w:rPr>
          <w:sz w:val="24"/>
        </w:rPr>
        <w:t>0s+001h+005n</w:t>
      </w:r>
    </w:p>
    <w:p w14:paraId="1349433B" w14:textId="77777777" w:rsidR="002B275B" w:rsidRDefault="001901BC">
      <w:pPr>
        <w:rPr>
          <w:sz w:val="24"/>
        </w:rPr>
      </w:pPr>
      <w:r>
        <w:rPr>
          <w:sz w:val="24"/>
        </w:rPr>
        <w:t xml:space="preserve">The above command means: </w:t>
      </w:r>
      <w:r>
        <w:rPr>
          <w:rFonts w:hint="eastAsia"/>
          <w:sz w:val="24"/>
        </w:rPr>
        <w:t>deepshock</w:t>
      </w:r>
      <w:r>
        <w:rPr>
          <w:sz w:val="24"/>
        </w:rPr>
        <w:t xml:space="preserve"> sleep mode (</w:t>
      </w:r>
      <w:r>
        <w:rPr>
          <w:rFonts w:hint="eastAsia"/>
          <w:sz w:val="24"/>
        </w:rPr>
        <w:t>GSM and GPS will be off when the device is stop</w:t>
      </w:r>
      <w:r>
        <w:rPr>
          <w:sz w:val="24"/>
        </w:rPr>
        <w:t xml:space="preserve">, motion or any alarm trigger </w:t>
      </w:r>
      <w:r>
        <w:rPr>
          <w:rFonts w:hint="eastAsia"/>
          <w:sz w:val="24"/>
        </w:rPr>
        <w:t>can wake up</w:t>
      </w:r>
      <w:r>
        <w:rPr>
          <w:sz w:val="24"/>
        </w:rPr>
        <w:t xml:space="preserve">), reported </w:t>
      </w:r>
      <w:r>
        <w:rPr>
          <w:rFonts w:hint="eastAsia"/>
          <w:sz w:val="24"/>
        </w:rPr>
        <w:t>1</w:t>
      </w:r>
      <w:r>
        <w:rPr>
          <w:sz w:val="24"/>
        </w:rPr>
        <w:t>0 seconds interval when the device is moving, and every 1 hour when it is stop , and only report 5 times, 005n means limited to 5 times of positioning, * **n means Unlimited times.</w:t>
      </w:r>
    </w:p>
    <w:p w14:paraId="7CA4D8FD" w14:textId="77777777" w:rsidR="002B275B" w:rsidRDefault="001901BC">
      <w:pPr>
        <w:rPr>
          <w:sz w:val="24"/>
        </w:rPr>
      </w:pPr>
      <w:r>
        <w:rPr>
          <w:sz w:val="24"/>
        </w:rPr>
        <w:t>Note: The time must be represented by 3 Arabic numerals, the movement interval is at least 10 seconds, and the stop interval is at least 30 minutes (s: seconds, m: minutes, h: hours)</w:t>
      </w:r>
    </w:p>
    <w:p w14:paraId="5B2568B4"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Deepschedule s</w:t>
      </w:r>
      <w:r>
        <w:rPr>
          <w:rStyle w:val="Nadpis4Char"/>
          <w:rFonts w:ascii="Times New Roman" w:hAnsi="Times New Roman" w:cs="Times New Roman"/>
        </w:rPr>
        <w:t>leep timing tracking strategy</w:t>
      </w:r>
    </w:p>
    <w:p w14:paraId="452EB8E7" w14:textId="77777777" w:rsidR="002B275B" w:rsidRDefault="001901BC">
      <w:pPr>
        <w:rPr>
          <w:sz w:val="24"/>
        </w:rPr>
      </w:pPr>
      <w:r>
        <w:rPr>
          <w:sz w:val="24"/>
        </w:rPr>
        <w:t>SMS Command</w:t>
      </w:r>
      <w:r>
        <w:rPr>
          <w:sz w:val="24"/>
        </w:rPr>
        <w:t>：</w:t>
      </w:r>
      <w:r>
        <w:rPr>
          <w:sz w:val="24"/>
        </w:rPr>
        <w:t>Sleep+password+space+</w:t>
      </w:r>
      <w:r>
        <w:rPr>
          <w:rFonts w:hint="eastAsia"/>
          <w:sz w:val="24"/>
        </w:rPr>
        <w:t>deepschedule</w:t>
      </w:r>
      <w:r>
        <w:rPr>
          <w:sz w:val="24"/>
        </w:rPr>
        <w:t>+space+0</w:t>
      </w:r>
      <w:r>
        <w:rPr>
          <w:rFonts w:hint="eastAsia"/>
          <w:sz w:val="24"/>
        </w:rPr>
        <w:t>3</w:t>
      </w:r>
      <w:r>
        <w:rPr>
          <w:sz w:val="24"/>
        </w:rPr>
        <w:t>0</w:t>
      </w:r>
      <w:r>
        <w:rPr>
          <w:rFonts w:hint="eastAsia"/>
          <w:sz w:val="24"/>
        </w:rPr>
        <w:t>m</w:t>
      </w:r>
      <w:r>
        <w:rPr>
          <w:sz w:val="24"/>
        </w:rPr>
        <w:t>+001h+005n</w:t>
      </w:r>
    </w:p>
    <w:p w14:paraId="2C7844E5" w14:textId="77777777" w:rsidR="002B275B" w:rsidRDefault="001901BC">
      <w:pPr>
        <w:rPr>
          <w:sz w:val="24"/>
        </w:rPr>
      </w:pPr>
      <w:r>
        <w:rPr>
          <w:sz w:val="24"/>
        </w:rPr>
        <w:t xml:space="preserve">The above command means: </w:t>
      </w:r>
      <w:r>
        <w:rPr>
          <w:rFonts w:hint="eastAsia"/>
          <w:sz w:val="24"/>
        </w:rPr>
        <w:t>deepschedule</w:t>
      </w:r>
      <w:r>
        <w:rPr>
          <w:sz w:val="24"/>
        </w:rPr>
        <w:t xml:space="preserve"> sleep mode (</w:t>
      </w:r>
      <w:r>
        <w:rPr>
          <w:rFonts w:hint="eastAsia"/>
          <w:sz w:val="24"/>
        </w:rPr>
        <w:t>If no operations in 3 minutes, GSM and GPS will be off</w:t>
      </w:r>
      <w:r>
        <w:rPr>
          <w:sz w:val="24"/>
        </w:rPr>
        <w:t xml:space="preserve">, any alarm trigger </w:t>
      </w:r>
      <w:r>
        <w:rPr>
          <w:rFonts w:hint="eastAsia"/>
          <w:sz w:val="24"/>
        </w:rPr>
        <w:t>can wake up</w:t>
      </w:r>
      <w:r>
        <w:rPr>
          <w:sz w:val="24"/>
        </w:rPr>
        <w:t xml:space="preserve">), reported </w:t>
      </w:r>
      <w:r>
        <w:rPr>
          <w:rFonts w:hint="eastAsia"/>
          <w:sz w:val="24"/>
        </w:rPr>
        <w:t>30 minutes</w:t>
      </w:r>
      <w:r>
        <w:rPr>
          <w:sz w:val="24"/>
        </w:rPr>
        <w:t xml:space="preserve"> interval when the device is moving, and every 1 hour when it is stop , and only report 5 times, 005n means limited to 5 times of positioning, * **n means Unlimited times.</w:t>
      </w:r>
    </w:p>
    <w:p w14:paraId="1CF7C9E7" w14:textId="77777777" w:rsidR="002B275B" w:rsidRDefault="001901BC">
      <w:pPr>
        <w:rPr>
          <w:sz w:val="24"/>
        </w:rPr>
      </w:pPr>
      <w:r>
        <w:rPr>
          <w:sz w:val="24"/>
        </w:rPr>
        <w:t>Note: The time must be represented by 3 Arabic numerals, the movement interval is at least 10 seconds, and the stop interval is at least 30 minutes (s: seconds, m: minutes, h: hours)</w:t>
      </w:r>
    </w:p>
    <w:p w14:paraId="69096C0C" w14:textId="77777777" w:rsidR="002B275B" w:rsidRDefault="001901BC">
      <w:pPr>
        <w:numPr>
          <w:ilvl w:val="2"/>
          <w:numId w:val="4"/>
        </w:numPr>
        <w:spacing w:line="360" w:lineRule="auto"/>
        <w:rPr>
          <w:rStyle w:val="Nadpis4Char"/>
          <w:rFonts w:ascii="Times New Roman" w:eastAsia="SimSun" w:hAnsi="Times New Roman" w:cs="Times New Roman"/>
          <w:b w:val="0"/>
          <w:bCs w:val="0"/>
          <w:sz w:val="24"/>
          <w:szCs w:val="24"/>
        </w:rPr>
      </w:pPr>
      <w:r>
        <w:rPr>
          <w:rStyle w:val="Nadpis4Char"/>
          <w:rFonts w:ascii="Times New Roman" w:hAnsi="Times New Roman" w:cs="Times New Roman" w:hint="eastAsia"/>
        </w:rPr>
        <w:t xml:space="preserve"> </w:t>
      </w:r>
      <w:r>
        <w:rPr>
          <w:rStyle w:val="Nadpis4Char"/>
          <w:rFonts w:ascii="Times New Roman" w:hAnsi="Times New Roman" w:cs="Times New Roman"/>
        </w:rPr>
        <w:t>Cancel tracking strategy</w:t>
      </w:r>
    </w:p>
    <w:p w14:paraId="2982ECFD" w14:textId="77777777" w:rsidR="002B275B" w:rsidRDefault="001901BC">
      <w:pPr>
        <w:rPr>
          <w:sz w:val="24"/>
        </w:rPr>
      </w:pPr>
      <w:r>
        <w:rPr>
          <w:sz w:val="24"/>
        </w:rPr>
        <w:t>SMS command</w:t>
      </w:r>
      <w:r>
        <w:rPr>
          <w:sz w:val="24"/>
        </w:rPr>
        <w:t>：</w:t>
      </w:r>
      <w:r>
        <w:rPr>
          <w:sz w:val="24"/>
        </w:rPr>
        <w:t>nofix+password</w:t>
      </w:r>
      <w:r>
        <w:rPr>
          <w:sz w:val="24"/>
        </w:rPr>
        <w:t>，</w:t>
      </w:r>
      <w:r>
        <w:rPr>
          <w:sz w:val="24"/>
        </w:rPr>
        <w:t>Tracker response: nofix ok</w:t>
      </w:r>
    </w:p>
    <w:p w14:paraId="1ECA7D94"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2" w:name="_Toc114247385"/>
      <w:r>
        <w:rPr>
          <w:rFonts w:ascii="Times New Roman" w:hAnsi="Times New Roman"/>
          <w:color w:val="auto"/>
        </w:rPr>
        <w:t>Smart angle updating</w:t>
      </w:r>
      <w:bookmarkEnd w:id="122"/>
    </w:p>
    <w:p w14:paraId="59405E2C" w14:textId="77777777" w:rsidR="002B275B" w:rsidRDefault="001901BC">
      <w:pPr>
        <w:numPr>
          <w:ilvl w:val="2"/>
          <w:numId w:val="4"/>
        </w:numPr>
        <w:spacing w:line="360" w:lineRule="auto"/>
        <w:rPr>
          <w:sz w:val="24"/>
        </w:rPr>
      </w:pPr>
      <w:r>
        <w:rPr>
          <w:rFonts w:hint="eastAsia"/>
          <w:sz w:val="24"/>
        </w:rPr>
        <w:t xml:space="preserve"> </w:t>
      </w:r>
      <w:r>
        <w:rPr>
          <w:sz w:val="24"/>
        </w:rPr>
        <w:t xml:space="preserve">It will update positions automatically to web platform when the vehicle changes </w:t>
      </w:r>
      <w:r>
        <w:rPr>
          <w:sz w:val="24"/>
        </w:rPr>
        <w:lastRenderedPageBreak/>
        <w:t>driving direction over a preset angle value to make its trace following the actual road and seem better on the map. This function is only available in GPRS mode.</w:t>
      </w:r>
    </w:p>
    <w:p w14:paraId="15699BCC" w14:textId="77777777" w:rsidR="002B275B" w:rsidRDefault="001901BC">
      <w:pPr>
        <w:numPr>
          <w:ilvl w:val="2"/>
          <w:numId w:val="4"/>
        </w:numPr>
        <w:spacing w:line="360" w:lineRule="auto"/>
        <w:rPr>
          <w:sz w:val="24"/>
        </w:rPr>
      </w:pPr>
      <w:r>
        <w:rPr>
          <w:rFonts w:hint="eastAsia"/>
          <w:sz w:val="24"/>
        </w:rPr>
        <w:t xml:space="preserve"> </w:t>
      </w:r>
      <w:r>
        <w:rPr>
          <w:sz w:val="24"/>
        </w:rPr>
        <w:t>SMS command: angle+password+space+angle value</w:t>
      </w:r>
      <w:r>
        <w:rPr>
          <w:sz w:val="24"/>
        </w:rPr>
        <w:t>，</w:t>
      </w:r>
      <w:r>
        <w:rPr>
          <w:sz w:val="24"/>
        </w:rPr>
        <w:t>Tracker response: angle ok</w:t>
      </w:r>
    </w:p>
    <w:p w14:paraId="0F8AA479" w14:textId="77777777" w:rsidR="002B275B" w:rsidRDefault="001901BC">
      <w:pPr>
        <w:numPr>
          <w:ilvl w:val="2"/>
          <w:numId w:val="4"/>
        </w:numPr>
        <w:spacing w:line="360" w:lineRule="auto"/>
        <w:rPr>
          <w:sz w:val="24"/>
        </w:rPr>
      </w:pPr>
      <w:r>
        <w:rPr>
          <w:rFonts w:hint="eastAsia"/>
          <w:sz w:val="24"/>
        </w:rPr>
        <w:t xml:space="preserve"> </w:t>
      </w:r>
      <w:r>
        <w:rPr>
          <w:sz w:val="24"/>
        </w:rPr>
        <w:t>Note: The angle value must be 3 Arabic digits, and the default value is 30 degree.</w:t>
      </w:r>
    </w:p>
    <w:p w14:paraId="54D474BF"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3" w:name="_Toc114247386"/>
      <w:r>
        <w:rPr>
          <w:rFonts w:ascii="Times New Roman" w:hAnsi="Times New Roman"/>
          <w:color w:val="auto"/>
        </w:rPr>
        <w:t>GPS</w:t>
      </w:r>
      <w:r>
        <w:rPr>
          <w:color w:val="auto"/>
        </w:rPr>
        <w:t xml:space="preserve"> </w:t>
      </w:r>
      <w:r>
        <w:rPr>
          <w:rFonts w:ascii="Times New Roman" w:hAnsi="Times New Roman"/>
          <w:color w:val="auto"/>
        </w:rPr>
        <w:t>drift suppression</w:t>
      </w:r>
      <w:bookmarkEnd w:id="123"/>
    </w:p>
    <w:p w14:paraId="758FA577" w14:textId="77777777" w:rsidR="002B275B" w:rsidRDefault="001901BC">
      <w:pPr>
        <w:numPr>
          <w:ilvl w:val="2"/>
          <w:numId w:val="4"/>
        </w:numPr>
        <w:spacing w:line="360" w:lineRule="auto"/>
        <w:rPr>
          <w:sz w:val="24"/>
        </w:rPr>
      </w:pPr>
      <w:r>
        <w:rPr>
          <w:rFonts w:hint="eastAsia"/>
          <w:sz w:val="24"/>
        </w:rPr>
        <w:t xml:space="preserve"> This function is deactivated by default.</w:t>
      </w:r>
    </w:p>
    <w:p w14:paraId="22CBBD85" w14:textId="77777777" w:rsidR="002B275B" w:rsidRDefault="001901BC">
      <w:pPr>
        <w:tabs>
          <w:tab w:val="left" w:pos="0"/>
        </w:tabs>
        <w:spacing w:line="360" w:lineRule="auto"/>
        <w:ind w:left="720"/>
        <w:rPr>
          <w:sz w:val="24"/>
        </w:rPr>
      </w:pPr>
      <w:r>
        <w:rPr>
          <w:rFonts w:hint="eastAsia"/>
          <w:sz w:val="24"/>
        </w:rPr>
        <w:t xml:space="preserve">SMS command to activate: </w:t>
      </w:r>
      <w:r>
        <w:rPr>
          <w:sz w:val="24"/>
        </w:rPr>
        <w:t>suppress</w:t>
      </w:r>
      <w:r>
        <w:rPr>
          <w:rFonts w:hint="eastAsia"/>
          <w:sz w:val="24"/>
        </w:rPr>
        <w:t xml:space="preserve">+password, Tracker response: </w:t>
      </w:r>
      <w:r>
        <w:rPr>
          <w:sz w:val="24"/>
        </w:rPr>
        <w:t>suppress drift</w:t>
      </w:r>
      <w:r>
        <w:rPr>
          <w:rFonts w:hint="eastAsia"/>
          <w:sz w:val="24"/>
        </w:rPr>
        <w:t xml:space="preserve"> ok.</w:t>
      </w:r>
    </w:p>
    <w:p w14:paraId="7D325162" w14:textId="77777777" w:rsidR="002B275B" w:rsidRDefault="001901BC">
      <w:pPr>
        <w:tabs>
          <w:tab w:val="left" w:pos="0"/>
        </w:tabs>
        <w:spacing w:line="360" w:lineRule="auto"/>
        <w:ind w:left="720"/>
        <w:rPr>
          <w:sz w:val="24"/>
        </w:rPr>
      </w:pPr>
      <w:r>
        <w:rPr>
          <w:rFonts w:hint="eastAsia"/>
          <w:sz w:val="24"/>
        </w:rPr>
        <w:t xml:space="preserve">If you stop driving the vehicle, tracker will stop updating its position and keep sending the same </w:t>
      </w:r>
      <w:r>
        <w:rPr>
          <w:sz w:val="24"/>
        </w:rPr>
        <w:t>latitude</w:t>
      </w:r>
      <w:r>
        <w:rPr>
          <w:rFonts w:hint="eastAsia"/>
          <w:sz w:val="24"/>
        </w:rPr>
        <w:t xml:space="preserve"> and longitude, and when start to driving, the latitude and longitude will update automatically again.</w:t>
      </w:r>
    </w:p>
    <w:p w14:paraId="0E69140A" w14:textId="77777777" w:rsidR="002B275B" w:rsidRDefault="001901BC">
      <w:pPr>
        <w:numPr>
          <w:ilvl w:val="2"/>
          <w:numId w:val="4"/>
        </w:numPr>
        <w:spacing w:line="360" w:lineRule="auto"/>
        <w:rPr>
          <w:sz w:val="24"/>
        </w:rPr>
      </w:pPr>
      <w:r>
        <w:rPr>
          <w:rFonts w:hint="eastAsia"/>
          <w:sz w:val="24"/>
        </w:rPr>
        <w:t xml:space="preserve"> SMS command to deactivate: no</w:t>
      </w:r>
      <w:r>
        <w:rPr>
          <w:sz w:val="24"/>
        </w:rPr>
        <w:t>suppress</w:t>
      </w:r>
      <w:r>
        <w:rPr>
          <w:rFonts w:hint="eastAsia"/>
          <w:sz w:val="24"/>
        </w:rPr>
        <w:t>+password, Tracker response: nosuppress ok</w:t>
      </w:r>
    </w:p>
    <w:p w14:paraId="70328BC9"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4" w:name="_Toc114247387"/>
      <w:r>
        <w:rPr>
          <w:rFonts w:ascii="Times New Roman" w:hAnsi="Times New Roman"/>
          <w:color w:val="auto"/>
        </w:rPr>
        <w:t>Location based service (LBS) / Cell-ID tracking</w:t>
      </w:r>
      <w:bookmarkEnd w:id="124"/>
    </w:p>
    <w:p w14:paraId="5E299B26" w14:textId="77777777" w:rsidR="002B275B" w:rsidRDefault="001901BC">
      <w:pPr>
        <w:spacing w:line="360" w:lineRule="auto"/>
        <w:ind w:firstLine="420"/>
        <w:rPr>
          <w:sz w:val="24"/>
        </w:rPr>
      </w:pPr>
      <w:r>
        <w:rPr>
          <w:sz w:val="24"/>
        </w:rPr>
        <w:t>If the tracker cannot establish a solid GPS Fix, it will calculate its location using Cell-ID GSM locating. In SMS mode, location reports will include the GPS coordinates of the last known positions as well as a LAC code which is the current latest position. If in GPRS mode, tracker will automatically switch to tracking by LBS. and locate directly on the platform map with LBS positioning prompts. The base station positioning information has an error with the actual position, and the error range is related to the strength of the GSM signal.</w:t>
      </w:r>
    </w:p>
    <w:p w14:paraId="7D31E7D4" w14:textId="77777777" w:rsidR="002B275B" w:rsidRDefault="001901BC">
      <w:pPr>
        <w:spacing w:line="360" w:lineRule="auto"/>
        <w:ind w:firstLine="420"/>
        <w:rPr>
          <w:sz w:val="24"/>
        </w:rPr>
      </w:pPr>
      <w:r>
        <w:rPr>
          <w:sz w:val="24"/>
        </w:rPr>
        <w:t>Note: This function can be used normally in most areas according to GSM signal conditions, but may not be available in some areas.</w:t>
      </w:r>
    </w:p>
    <w:p w14:paraId="7E97A6D9"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5" w:name="_Toc114247388"/>
      <w:r>
        <w:rPr>
          <w:rFonts w:ascii="Times New Roman" w:hAnsi="Times New Roman"/>
          <w:color w:val="auto"/>
        </w:rPr>
        <w:t>Listen</w:t>
      </w:r>
      <w:bookmarkEnd w:id="125"/>
    </w:p>
    <w:p w14:paraId="1AE8D655" w14:textId="77777777" w:rsidR="002B275B" w:rsidRDefault="001901BC">
      <w:pPr>
        <w:numPr>
          <w:ilvl w:val="2"/>
          <w:numId w:val="4"/>
        </w:numPr>
        <w:spacing w:line="360" w:lineRule="auto"/>
        <w:rPr>
          <w:sz w:val="24"/>
        </w:rPr>
      </w:pPr>
      <w:r>
        <w:rPr>
          <w:rFonts w:hint="eastAsia"/>
          <w:sz w:val="24"/>
        </w:rPr>
        <w:t xml:space="preserve"> </w:t>
      </w:r>
      <w:r>
        <w:rPr>
          <w:sz w:val="24"/>
        </w:rPr>
        <w:t>The default mode is Track mode, dial the device, reply position</w:t>
      </w:r>
    </w:p>
    <w:p w14:paraId="71734C53" w14:textId="77777777" w:rsidR="002B275B" w:rsidRDefault="001901BC">
      <w:pPr>
        <w:numPr>
          <w:ilvl w:val="2"/>
          <w:numId w:val="4"/>
        </w:numPr>
        <w:spacing w:line="360" w:lineRule="auto"/>
        <w:rPr>
          <w:sz w:val="24"/>
        </w:rPr>
      </w:pPr>
      <w:r>
        <w:rPr>
          <w:rFonts w:hint="eastAsia"/>
          <w:sz w:val="24"/>
        </w:rPr>
        <w:lastRenderedPageBreak/>
        <w:t xml:space="preserve"> </w:t>
      </w:r>
      <w:r>
        <w:rPr>
          <w:sz w:val="24"/>
        </w:rPr>
        <w:t>SMS command: listen+password,  switch to Listen mode, dial the device, enter call</w:t>
      </w:r>
    </w:p>
    <w:p w14:paraId="6F43F6FF" w14:textId="77777777" w:rsidR="002B275B" w:rsidRDefault="001901BC">
      <w:pPr>
        <w:numPr>
          <w:ilvl w:val="2"/>
          <w:numId w:val="4"/>
        </w:numPr>
        <w:spacing w:line="360" w:lineRule="auto"/>
        <w:rPr>
          <w:sz w:val="24"/>
        </w:rPr>
      </w:pPr>
      <w:r>
        <w:rPr>
          <w:rFonts w:hint="eastAsia"/>
          <w:sz w:val="24"/>
        </w:rPr>
        <w:t xml:space="preserve"> </w:t>
      </w:r>
      <w:r>
        <w:rPr>
          <w:sz w:val="24"/>
        </w:rPr>
        <w:t>SMS command: tracker+password,  restore to Track mode</w:t>
      </w:r>
    </w:p>
    <w:p w14:paraId="1D6795BE"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6" w:name="_Toc114247389"/>
      <w:r>
        <w:rPr>
          <w:rFonts w:ascii="Times New Roman" w:hAnsi="Times New Roman"/>
          <w:color w:val="auto"/>
        </w:rPr>
        <w:t>Forwarding incoming SMS messages</w:t>
      </w:r>
      <w:bookmarkEnd w:id="126"/>
    </w:p>
    <w:p w14:paraId="29E84C4D" w14:textId="77777777" w:rsidR="002B275B" w:rsidRDefault="001901BC">
      <w:pPr>
        <w:numPr>
          <w:ilvl w:val="2"/>
          <w:numId w:val="4"/>
        </w:numPr>
        <w:spacing w:line="360" w:lineRule="auto"/>
        <w:rPr>
          <w:sz w:val="24"/>
        </w:rPr>
      </w:pPr>
      <w:r>
        <w:rPr>
          <w:rFonts w:hint="eastAsia"/>
          <w:sz w:val="24"/>
        </w:rPr>
        <w:t xml:space="preserve"> </w:t>
      </w:r>
      <w:r>
        <w:rPr>
          <w:sz w:val="24"/>
        </w:rPr>
        <w:t>SMS command</w:t>
      </w:r>
      <w:r>
        <w:rPr>
          <w:sz w:val="24"/>
        </w:rPr>
        <w:t>：</w:t>
      </w:r>
      <w:r>
        <w:rPr>
          <w:sz w:val="24"/>
        </w:rPr>
        <w:t>forward+password+space+third party phone number</w:t>
      </w:r>
      <w:r>
        <w:rPr>
          <w:sz w:val="24"/>
        </w:rPr>
        <w:t>，</w:t>
      </w:r>
      <w:r>
        <w:rPr>
          <w:sz w:val="24"/>
        </w:rPr>
        <w:t>Tracker response: forward ok</w:t>
      </w:r>
    </w:p>
    <w:p w14:paraId="4FC3FB3E" w14:textId="77777777" w:rsidR="002B275B" w:rsidRDefault="001901BC">
      <w:pPr>
        <w:spacing w:line="360" w:lineRule="auto"/>
        <w:rPr>
          <w:sz w:val="24"/>
        </w:rPr>
      </w:pPr>
      <w:r>
        <w:rPr>
          <w:sz w:val="24"/>
        </w:rPr>
        <w:tab/>
        <w:t xml:space="preserve">The carrier’s number which used to sending notification messages is recommended to set up, tracker will forward the notification message to authorized numbers when carrier send message to remind you to top up your SIM card. </w:t>
      </w:r>
    </w:p>
    <w:p w14:paraId="2C8A4820" w14:textId="77777777" w:rsidR="002B275B" w:rsidRDefault="001901BC">
      <w:pPr>
        <w:numPr>
          <w:ilvl w:val="2"/>
          <w:numId w:val="4"/>
        </w:numPr>
        <w:spacing w:line="360" w:lineRule="auto"/>
        <w:rPr>
          <w:sz w:val="24"/>
        </w:rPr>
      </w:pPr>
      <w:r>
        <w:rPr>
          <w:rFonts w:hint="eastAsia"/>
          <w:sz w:val="24"/>
        </w:rPr>
        <w:t xml:space="preserve"> </w:t>
      </w:r>
      <w:r>
        <w:rPr>
          <w:sz w:val="24"/>
        </w:rPr>
        <w:t>Cancel</w:t>
      </w:r>
      <w:r>
        <w:rPr>
          <w:sz w:val="24"/>
        </w:rPr>
        <w:t>：</w:t>
      </w:r>
      <w:r>
        <w:rPr>
          <w:sz w:val="24"/>
        </w:rPr>
        <w:t>noforward+password</w:t>
      </w:r>
    </w:p>
    <w:p w14:paraId="4FFDBBDB"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7" w:name="_Toc114247390"/>
      <w:r>
        <w:rPr>
          <w:rFonts w:ascii="Times New Roman" w:hAnsi="Times New Roman"/>
          <w:color w:val="auto"/>
        </w:rPr>
        <w:t>SIM Card Balance Enquiry</w:t>
      </w:r>
      <w:bookmarkEnd w:id="127"/>
    </w:p>
    <w:p w14:paraId="541C9E4B" w14:textId="77777777" w:rsidR="002B275B" w:rsidRDefault="001901BC">
      <w:pPr>
        <w:rPr>
          <w:sz w:val="24"/>
        </w:rPr>
      </w:pPr>
      <w:r>
        <w:rPr>
          <w:sz w:val="24"/>
        </w:rPr>
        <w:t>SMS command: balance+password+space+phonenumber+space+code</w:t>
      </w:r>
    </w:p>
    <w:p w14:paraId="68F18600" w14:textId="77777777" w:rsidR="002B275B" w:rsidRDefault="001901BC">
      <w:pPr>
        <w:rPr>
          <w:sz w:val="24"/>
        </w:rPr>
      </w:pPr>
      <w:r>
        <w:rPr>
          <w:sz w:val="24"/>
        </w:rPr>
        <w:t xml:space="preserve">Tracker response: It will forward the code to the specified phone number and return the content from that number. </w:t>
      </w:r>
    </w:p>
    <w:p w14:paraId="14AE9747" w14:textId="77777777" w:rsidR="002B275B" w:rsidRDefault="001901BC">
      <w:pPr>
        <w:rPr>
          <w:sz w:val="24"/>
        </w:rPr>
      </w:pPr>
      <w:r>
        <w:rPr>
          <w:sz w:val="24"/>
        </w:rPr>
        <w:t>This function assumes that your GSM network provider has the option where you can check your SIM card’s balance by sending a SMS message to a specified number, which is 10086 in this example of China Mobile.</w:t>
      </w:r>
    </w:p>
    <w:p w14:paraId="08EE3A24" w14:textId="77777777" w:rsidR="002B275B" w:rsidRDefault="001901BC">
      <w:pPr>
        <w:spacing w:line="360" w:lineRule="auto"/>
        <w:rPr>
          <w:sz w:val="24"/>
        </w:rPr>
      </w:pPr>
      <w:r>
        <w:rPr>
          <w:noProof/>
          <w:sz w:val="24"/>
        </w:rPr>
        <w:drawing>
          <wp:inline distT="0" distB="0" distL="0" distR="0" wp14:anchorId="33452CFB" wp14:editId="7FDB6AA1">
            <wp:extent cx="5731510" cy="988695"/>
            <wp:effectExtent l="19050" t="0" r="254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26"/>
                    <a:srcRect/>
                    <a:stretch>
                      <a:fillRect/>
                    </a:stretch>
                  </pic:blipFill>
                  <pic:spPr>
                    <a:xfrm>
                      <a:off x="0" y="0"/>
                      <a:ext cx="5731510" cy="989105"/>
                    </a:xfrm>
                    <a:prstGeom prst="rect">
                      <a:avLst/>
                    </a:prstGeom>
                    <a:noFill/>
                    <a:ln w="9525">
                      <a:noFill/>
                      <a:miter lim="800000"/>
                      <a:headEnd/>
                      <a:tailEnd/>
                    </a:ln>
                  </pic:spPr>
                </pic:pic>
              </a:graphicData>
            </a:graphic>
          </wp:inline>
        </w:drawing>
      </w:r>
    </w:p>
    <w:p w14:paraId="36392529"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28" w:name="_Toc114247391"/>
      <w:r>
        <w:rPr>
          <w:rFonts w:ascii="Times New Roman" w:hAnsi="Times New Roman" w:hint="eastAsia"/>
          <w:color w:val="auto"/>
        </w:rPr>
        <w:t>Remote immobilizing (Model B)</w:t>
      </w:r>
      <w:bookmarkEnd w:id="128"/>
    </w:p>
    <w:p w14:paraId="49536492" w14:textId="77777777" w:rsidR="002B275B" w:rsidRDefault="001901BC">
      <w:pPr>
        <w:numPr>
          <w:ilvl w:val="2"/>
          <w:numId w:val="4"/>
        </w:numPr>
        <w:spacing w:line="360" w:lineRule="auto"/>
        <w:rPr>
          <w:sz w:val="24"/>
        </w:rPr>
      </w:pPr>
      <w:r>
        <w:rPr>
          <w:rFonts w:hint="eastAsia"/>
          <w:b/>
          <w:sz w:val="24"/>
        </w:rPr>
        <w:t xml:space="preserve"> </w:t>
      </w:r>
      <w:r>
        <w:rPr>
          <w:b/>
          <w:sz w:val="24"/>
        </w:rPr>
        <w:t>Immediate execution way</w:t>
      </w:r>
    </w:p>
    <w:p w14:paraId="1F46043E" w14:textId="77777777" w:rsidR="002B275B" w:rsidRDefault="001901BC">
      <w:pPr>
        <w:rPr>
          <w:sz w:val="24"/>
        </w:rPr>
      </w:pPr>
      <w:r>
        <w:rPr>
          <w:sz w:val="24"/>
        </w:rPr>
        <w:t>SMS command: quickstop+password</w:t>
      </w:r>
    </w:p>
    <w:p w14:paraId="5C1D71C6" w14:textId="77777777" w:rsidR="002B275B" w:rsidRDefault="001901BC">
      <w:pPr>
        <w:rPr>
          <w:sz w:val="24"/>
        </w:rPr>
      </w:pPr>
      <w:r>
        <w:rPr>
          <w:sz w:val="24"/>
        </w:rPr>
        <w:t>Tracker response: quickstop OK</w:t>
      </w:r>
    </w:p>
    <w:p w14:paraId="70A29C0F" w14:textId="77777777" w:rsidR="002B275B" w:rsidRDefault="001901BC">
      <w:pPr>
        <w:rPr>
          <w:sz w:val="24"/>
        </w:rPr>
      </w:pPr>
      <w:r>
        <w:rPr>
          <w:sz w:val="24"/>
        </w:rPr>
        <w:t>Example: quickstop123456</w:t>
      </w:r>
    </w:p>
    <w:p w14:paraId="2949D134" w14:textId="77777777" w:rsidR="002B275B" w:rsidRDefault="001901BC">
      <w:pPr>
        <w:rPr>
          <w:sz w:val="24"/>
        </w:rPr>
      </w:pPr>
      <w:r>
        <w:rPr>
          <w:sz w:val="24"/>
        </w:rPr>
        <w:t>Tracker will immobilize the vehicle immediately.</w:t>
      </w:r>
    </w:p>
    <w:p w14:paraId="0FEB8525" w14:textId="77777777" w:rsidR="002B275B" w:rsidRDefault="001901BC">
      <w:pPr>
        <w:numPr>
          <w:ilvl w:val="2"/>
          <w:numId w:val="4"/>
        </w:numPr>
        <w:spacing w:line="360" w:lineRule="auto"/>
        <w:rPr>
          <w:sz w:val="24"/>
        </w:rPr>
      </w:pPr>
      <w:r>
        <w:rPr>
          <w:b/>
          <w:sz w:val="24"/>
        </w:rPr>
        <w:t xml:space="preserve"> Remote immobilizing</w:t>
      </w:r>
    </w:p>
    <w:p w14:paraId="595F9A55" w14:textId="77777777" w:rsidR="002B275B" w:rsidRDefault="001901BC">
      <w:pPr>
        <w:rPr>
          <w:sz w:val="24"/>
        </w:rPr>
      </w:pPr>
      <w:r>
        <w:rPr>
          <w:sz w:val="24"/>
        </w:rPr>
        <w:lastRenderedPageBreak/>
        <w:t>SMS command: stop+password, Tracker response: Stop engine succeed</w:t>
      </w:r>
    </w:p>
    <w:p w14:paraId="43B08A11" w14:textId="77777777" w:rsidR="002B275B" w:rsidRDefault="001901BC">
      <w:pPr>
        <w:rPr>
          <w:sz w:val="24"/>
        </w:rPr>
      </w:pPr>
      <w:r>
        <w:rPr>
          <w:sz w:val="24"/>
        </w:rPr>
        <w:t>Example: stop123456</w:t>
      </w:r>
    </w:p>
    <w:p w14:paraId="66AD8A30" w14:textId="77777777" w:rsidR="002B275B" w:rsidRDefault="001901BC">
      <w:pPr>
        <w:rPr>
          <w:sz w:val="24"/>
        </w:rPr>
      </w:pPr>
      <w:r>
        <w:rPr>
          <w:sz w:val="24"/>
        </w:rPr>
        <w:t>When receiving STOP command, tracker will check speed and reply"it will be executed after speed less than 20KM/H". If speed is higher than 20KM/H, and delay executing this command until the speed is less than 20KM/H.</w:t>
      </w:r>
    </w:p>
    <w:p w14:paraId="2A9B2F60" w14:textId="77777777" w:rsidR="002B275B" w:rsidRDefault="001901BC">
      <w:pPr>
        <w:numPr>
          <w:ilvl w:val="2"/>
          <w:numId w:val="4"/>
        </w:numPr>
        <w:spacing w:line="360" w:lineRule="auto"/>
        <w:rPr>
          <w:sz w:val="24"/>
        </w:rPr>
      </w:pPr>
      <w:r>
        <w:rPr>
          <w:b/>
          <w:sz w:val="24"/>
        </w:rPr>
        <w:t xml:space="preserve"> Remote fuel resume</w:t>
      </w:r>
    </w:p>
    <w:p w14:paraId="1E754AD9" w14:textId="77777777" w:rsidR="002B275B" w:rsidRDefault="001901BC">
      <w:pPr>
        <w:rPr>
          <w:sz w:val="24"/>
        </w:rPr>
      </w:pPr>
      <w:r>
        <w:rPr>
          <w:sz w:val="24"/>
        </w:rPr>
        <w:t>SMS command: resume+password, Tracker response: Resume engine Succeed</w:t>
      </w:r>
    </w:p>
    <w:p w14:paraId="14C51990" w14:textId="77777777" w:rsidR="002B275B" w:rsidRDefault="001901BC">
      <w:pPr>
        <w:rPr>
          <w:sz w:val="24"/>
        </w:rPr>
      </w:pPr>
      <w:r>
        <w:rPr>
          <w:sz w:val="24"/>
        </w:rPr>
        <w:t>Example: resume123456</w:t>
      </w:r>
    </w:p>
    <w:p w14:paraId="68725BAA" w14:textId="77777777" w:rsidR="002B275B" w:rsidRDefault="001901BC">
      <w:pPr>
        <w:rPr>
          <w:sz w:val="24"/>
        </w:rPr>
      </w:pPr>
      <w:r>
        <w:rPr>
          <w:sz w:val="24"/>
        </w:rPr>
        <w:t>This means tracker will now resume the fuel &amp; power supply.</w:t>
      </w:r>
    </w:p>
    <w:p w14:paraId="06336500" w14:textId="77777777" w:rsidR="002B275B" w:rsidRDefault="001901BC">
      <w:pPr>
        <w:pStyle w:val="Nadpis2"/>
        <w:numPr>
          <w:ilvl w:val="1"/>
          <w:numId w:val="4"/>
        </w:numPr>
        <w:rPr>
          <w:rFonts w:ascii="Times New Roman" w:hAnsi="Times New Roman"/>
          <w:color w:val="auto"/>
        </w:rPr>
      </w:pPr>
      <w:bookmarkStart w:id="129" w:name="_Toc114243957"/>
      <w:r>
        <w:rPr>
          <w:rFonts w:ascii="Times New Roman" w:hAnsi="Times New Roman" w:hint="eastAsia"/>
          <w:color w:val="auto"/>
        </w:rPr>
        <w:t xml:space="preserve"> </w:t>
      </w:r>
      <w:bookmarkStart w:id="130" w:name="_Toc114247392"/>
      <w:r>
        <w:rPr>
          <w:rFonts w:ascii="Times New Roman" w:hAnsi="Times New Roman"/>
          <w:color w:val="auto"/>
        </w:rPr>
        <w:t>Configure times of alarm</w:t>
      </w:r>
      <w:bookmarkEnd w:id="129"/>
      <w:bookmarkEnd w:id="130"/>
    </w:p>
    <w:p w14:paraId="7CB6551D" w14:textId="77777777" w:rsidR="002B275B" w:rsidRDefault="001901BC">
      <w:pPr>
        <w:rPr>
          <w:sz w:val="24"/>
        </w:rPr>
      </w:pPr>
      <w:r>
        <w:rPr>
          <w:sz w:val="24"/>
        </w:rPr>
        <w:t>The times of sos, power</w:t>
      </w:r>
      <w:r>
        <w:rPr>
          <w:rFonts w:hint="eastAsia"/>
          <w:sz w:val="24"/>
        </w:rPr>
        <w:t xml:space="preserve"> </w:t>
      </w:r>
      <w:r>
        <w:rPr>
          <w:sz w:val="24"/>
        </w:rPr>
        <w:t xml:space="preserve">alarm sending can be set. </w:t>
      </w:r>
    </w:p>
    <w:p w14:paraId="79EC2880" w14:textId="77777777" w:rsidR="002B275B" w:rsidRDefault="001901BC">
      <w:pPr>
        <w:rPr>
          <w:sz w:val="24"/>
        </w:rPr>
      </w:pPr>
      <w:r>
        <w:rPr>
          <w:sz w:val="24"/>
        </w:rPr>
        <w:t>Send once by default.</w:t>
      </w:r>
    </w:p>
    <w:p w14:paraId="73DAB726" w14:textId="77777777" w:rsidR="002B275B" w:rsidRDefault="001901BC">
      <w:pPr>
        <w:rPr>
          <w:sz w:val="24"/>
        </w:rPr>
      </w:pPr>
      <w:r>
        <w:rPr>
          <w:sz w:val="24"/>
        </w:rPr>
        <w:t>SMS command: xtime+password+times value</w:t>
      </w:r>
    </w:p>
    <w:p w14:paraId="28B1285D" w14:textId="77777777" w:rsidR="002B275B" w:rsidRDefault="001901BC">
      <w:pPr>
        <w:rPr>
          <w:sz w:val="24"/>
        </w:rPr>
      </w:pPr>
      <w:r>
        <w:rPr>
          <w:sz w:val="24"/>
        </w:rPr>
        <w:t xml:space="preserve">Tracker response: xtime ok! </w:t>
      </w:r>
    </w:p>
    <w:p w14:paraId="2F663F7E" w14:textId="77777777" w:rsidR="002B275B" w:rsidRDefault="001901BC">
      <w:pPr>
        <w:rPr>
          <w:sz w:val="24"/>
        </w:rPr>
      </w:pPr>
      <w:r>
        <w:rPr>
          <w:sz w:val="24"/>
        </w:rPr>
        <w:t xml:space="preserve">Example: xtime123456 005 (It means to send </w:t>
      </w:r>
      <w:r>
        <w:rPr>
          <w:rFonts w:hint="eastAsia"/>
          <w:sz w:val="24"/>
        </w:rPr>
        <w:t>alarm</w:t>
      </w:r>
      <w:r>
        <w:rPr>
          <w:sz w:val="24"/>
        </w:rPr>
        <w:t xml:space="preserve"> 5 times.)</w:t>
      </w:r>
    </w:p>
    <w:p w14:paraId="009E9819" w14:textId="77777777" w:rsidR="002B275B" w:rsidRDefault="001901BC">
      <w:pPr>
        <w:rPr>
          <w:sz w:val="24"/>
        </w:rPr>
      </w:pPr>
      <w:r>
        <w:rPr>
          <w:sz w:val="24"/>
        </w:rPr>
        <w:t>Note: The times value must be 3 digits</w:t>
      </w:r>
    </w:p>
    <w:p w14:paraId="5F3DA9F5"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31" w:name="_Toc114247393"/>
      <w:r>
        <w:rPr>
          <w:rFonts w:ascii="Times New Roman" w:hAnsi="Times New Roman"/>
          <w:color w:val="auto"/>
        </w:rPr>
        <w:t>Alarms</w:t>
      </w:r>
      <w:bookmarkEnd w:id="131"/>
    </w:p>
    <w:p w14:paraId="5BAE02A8" w14:textId="77777777" w:rsidR="002B275B" w:rsidRDefault="001901BC">
      <w:pPr>
        <w:numPr>
          <w:ilvl w:val="2"/>
          <w:numId w:val="4"/>
        </w:numPr>
        <w:spacing w:line="360" w:lineRule="auto"/>
        <w:rPr>
          <w:b/>
          <w:sz w:val="28"/>
          <w:szCs w:val="28"/>
        </w:rPr>
      </w:pPr>
      <w:r>
        <w:rPr>
          <w:b/>
          <w:sz w:val="24"/>
        </w:rPr>
        <w:t xml:space="preserve"> </w:t>
      </w:r>
      <w:r>
        <w:rPr>
          <w:b/>
          <w:sz w:val="28"/>
          <w:szCs w:val="28"/>
        </w:rPr>
        <w:t>Low battery alarm</w:t>
      </w:r>
    </w:p>
    <w:p w14:paraId="3DA8C67E" w14:textId="77777777" w:rsidR="002B275B" w:rsidRDefault="001901BC">
      <w:pPr>
        <w:rPr>
          <w:sz w:val="24"/>
        </w:rPr>
      </w:pPr>
      <w:r>
        <w:rPr>
          <w:sz w:val="24"/>
        </w:rPr>
        <w:t xml:space="preserve">This feature is activated by default, when the battery voltage is close to 3.55V, tracker will send message “low battery + latitude &amp; longitude” to authorized numbers for 2 times at 15 minutes interval. </w:t>
      </w:r>
    </w:p>
    <w:p w14:paraId="0ED392FD" w14:textId="77777777" w:rsidR="002B275B" w:rsidRDefault="001901BC">
      <w:pPr>
        <w:rPr>
          <w:sz w:val="24"/>
        </w:rPr>
      </w:pPr>
      <w:r>
        <w:rPr>
          <w:sz w:val="24"/>
        </w:rPr>
        <w:t>SMS command to deactivate: lowbattery+password+space+off</w:t>
      </w:r>
    </w:p>
    <w:p w14:paraId="65BAA4C3" w14:textId="77777777" w:rsidR="002B275B" w:rsidRDefault="001901BC">
      <w:pPr>
        <w:rPr>
          <w:sz w:val="24"/>
        </w:rPr>
      </w:pPr>
      <w:r>
        <w:rPr>
          <w:sz w:val="24"/>
        </w:rPr>
        <w:t xml:space="preserve">Tracker response: lowbattery off ok </w:t>
      </w:r>
    </w:p>
    <w:p w14:paraId="444FB72A" w14:textId="77777777" w:rsidR="002B275B" w:rsidRDefault="001901BC">
      <w:pPr>
        <w:rPr>
          <w:sz w:val="24"/>
        </w:rPr>
      </w:pPr>
      <w:r>
        <w:rPr>
          <w:sz w:val="24"/>
        </w:rPr>
        <w:t>Example: lowbattery123456 off</w:t>
      </w:r>
    </w:p>
    <w:p w14:paraId="4132966E" w14:textId="77777777" w:rsidR="002B275B" w:rsidRDefault="001901BC">
      <w:pPr>
        <w:rPr>
          <w:sz w:val="24"/>
        </w:rPr>
      </w:pPr>
      <w:r>
        <w:rPr>
          <w:sz w:val="24"/>
        </w:rPr>
        <w:t>SMS command to activate: lowbattery+password+space+on</w:t>
      </w:r>
    </w:p>
    <w:p w14:paraId="4CC1E170" w14:textId="77777777" w:rsidR="002B275B" w:rsidRDefault="001901BC">
      <w:pPr>
        <w:rPr>
          <w:sz w:val="24"/>
        </w:rPr>
      </w:pPr>
      <w:r>
        <w:rPr>
          <w:sz w:val="24"/>
        </w:rPr>
        <w:t>Tracker response: lowbattery on ok</w:t>
      </w:r>
    </w:p>
    <w:p w14:paraId="44F2599B" w14:textId="77777777" w:rsidR="002B275B" w:rsidRDefault="001901BC">
      <w:pPr>
        <w:rPr>
          <w:sz w:val="24"/>
        </w:rPr>
      </w:pPr>
      <w:r>
        <w:rPr>
          <w:sz w:val="24"/>
        </w:rPr>
        <w:t>Example: lowbattery123456 on</w:t>
      </w:r>
    </w:p>
    <w:p w14:paraId="206479EF" w14:textId="77777777" w:rsidR="002B275B" w:rsidRDefault="001901BC">
      <w:pPr>
        <w:numPr>
          <w:ilvl w:val="2"/>
          <w:numId w:val="4"/>
        </w:numPr>
        <w:spacing w:line="360" w:lineRule="auto"/>
        <w:rPr>
          <w:b/>
          <w:sz w:val="28"/>
          <w:szCs w:val="28"/>
        </w:rPr>
      </w:pPr>
      <w:r>
        <w:rPr>
          <w:rFonts w:hint="eastAsia"/>
          <w:b/>
          <w:sz w:val="24"/>
        </w:rPr>
        <w:t xml:space="preserve"> </w:t>
      </w:r>
      <w:r>
        <w:rPr>
          <w:b/>
          <w:sz w:val="28"/>
          <w:szCs w:val="28"/>
        </w:rPr>
        <w:t>Power disconnection alarm</w:t>
      </w:r>
      <w:r>
        <w:rPr>
          <w:rFonts w:hint="eastAsia"/>
          <w:b/>
          <w:sz w:val="28"/>
          <w:szCs w:val="28"/>
        </w:rPr>
        <w:t xml:space="preserve"> (Model B)</w:t>
      </w:r>
    </w:p>
    <w:p w14:paraId="49A68B82" w14:textId="77777777" w:rsidR="002B275B" w:rsidRDefault="001901BC">
      <w:pPr>
        <w:rPr>
          <w:sz w:val="24"/>
        </w:rPr>
      </w:pPr>
      <w:r>
        <w:rPr>
          <w:sz w:val="24"/>
        </w:rPr>
        <w:t>This feature deactivated by default. Tracker will send “Power alarm+latitude&amp; longitude” to authorized numbers when it is activated and external power disconnected.You can receive alarm notifications on the app at the same time.</w:t>
      </w:r>
    </w:p>
    <w:p w14:paraId="1542D139" w14:textId="77777777" w:rsidR="002B275B" w:rsidRDefault="001901BC">
      <w:pPr>
        <w:rPr>
          <w:sz w:val="24"/>
        </w:rPr>
      </w:pPr>
      <w:r>
        <w:rPr>
          <w:sz w:val="24"/>
        </w:rPr>
        <w:t>SMS command to deactivate: extpower +password+space+off</w:t>
      </w:r>
    </w:p>
    <w:p w14:paraId="3F6126C3" w14:textId="77777777" w:rsidR="002B275B" w:rsidRDefault="001901BC">
      <w:pPr>
        <w:rPr>
          <w:sz w:val="24"/>
        </w:rPr>
      </w:pPr>
      <w:r>
        <w:rPr>
          <w:sz w:val="24"/>
        </w:rPr>
        <w:t>Tracker response: extpower off ok</w:t>
      </w:r>
    </w:p>
    <w:p w14:paraId="0D18E361" w14:textId="77777777" w:rsidR="002B275B" w:rsidRDefault="001901BC">
      <w:pPr>
        <w:rPr>
          <w:sz w:val="24"/>
        </w:rPr>
      </w:pPr>
      <w:r>
        <w:rPr>
          <w:sz w:val="24"/>
        </w:rPr>
        <w:t>Example: expower123456 off</w:t>
      </w:r>
    </w:p>
    <w:p w14:paraId="0ED7C03B" w14:textId="77777777" w:rsidR="002B275B" w:rsidRDefault="001901BC">
      <w:pPr>
        <w:rPr>
          <w:sz w:val="24"/>
        </w:rPr>
      </w:pPr>
      <w:r>
        <w:rPr>
          <w:sz w:val="24"/>
        </w:rPr>
        <w:t>SMS command to activate: extpower +password+space+on</w:t>
      </w:r>
    </w:p>
    <w:p w14:paraId="05F64F8F" w14:textId="77777777" w:rsidR="002B275B" w:rsidRDefault="001901BC">
      <w:pPr>
        <w:rPr>
          <w:sz w:val="24"/>
        </w:rPr>
      </w:pPr>
      <w:r>
        <w:rPr>
          <w:sz w:val="24"/>
        </w:rPr>
        <w:t>Tracker response: extpower on ok</w:t>
      </w:r>
    </w:p>
    <w:p w14:paraId="5556D64C" w14:textId="77777777" w:rsidR="002B275B" w:rsidRDefault="001901BC">
      <w:pPr>
        <w:rPr>
          <w:sz w:val="24"/>
        </w:rPr>
      </w:pPr>
      <w:r>
        <w:rPr>
          <w:sz w:val="24"/>
        </w:rPr>
        <w:lastRenderedPageBreak/>
        <w:t>Example: expower123456 on</w:t>
      </w:r>
    </w:p>
    <w:p w14:paraId="7F680808" w14:textId="77777777" w:rsidR="002B275B" w:rsidRDefault="001901BC">
      <w:pPr>
        <w:numPr>
          <w:ilvl w:val="2"/>
          <w:numId w:val="4"/>
        </w:numPr>
        <w:spacing w:line="360" w:lineRule="auto"/>
        <w:rPr>
          <w:b/>
          <w:sz w:val="28"/>
          <w:szCs w:val="28"/>
        </w:rPr>
      </w:pPr>
      <w:r>
        <w:rPr>
          <w:rFonts w:hint="eastAsia"/>
          <w:b/>
          <w:sz w:val="24"/>
        </w:rPr>
        <w:t xml:space="preserve"> </w:t>
      </w:r>
      <w:r>
        <w:rPr>
          <w:b/>
          <w:sz w:val="28"/>
          <w:szCs w:val="28"/>
        </w:rPr>
        <w:t>Blind area alarm</w:t>
      </w:r>
    </w:p>
    <w:p w14:paraId="550926B9" w14:textId="77777777" w:rsidR="002B275B" w:rsidRDefault="001901BC">
      <w:pPr>
        <w:rPr>
          <w:sz w:val="24"/>
        </w:rPr>
      </w:pPr>
      <w:r>
        <w:rPr>
          <w:sz w:val="24"/>
        </w:rPr>
        <w:t>This feature is deactivated by default, tracker will send SMS notification “No gps+latitude&amp; longitude of the last know position.” to authorized numbers if lost fix to GPS satellites.</w:t>
      </w:r>
    </w:p>
    <w:p w14:paraId="5B1F5EF2" w14:textId="77777777" w:rsidR="002B275B" w:rsidRDefault="001901BC">
      <w:pPr>
        <w:rPr>
          <w:sz w:val="24"/>
        </w:rPr>
      </w:pPr>
      <w:r>
        <w:rPr>
          <w:sz w:val="24"/>
        </w:rPr>
        <w:t>SMS command to activate: gpssignal +password+space+on</w:t>
      </w:r>
    </w:p>
    <w:p w14:paraId="5D8A5EA7" w14:textId="77777777" w:rsidR="002B275B" w:rsidRDefault="001901BC">
      <w:pPr>
        <w:rPr>
          <w:sz w:val="24"/>
        </w:rPr>
      </w:pPr>
      <w:r>
        <w:rPr>
          <w:sz w:val="24"/>
        </w:rPr>
        <w:t>Tracker response: gpssignal on ok</w:t>
      </w:r>
    </w:p>
    <w:p w14:paraId="205E065C" w14:textId="77777777" w:rsidR="002B275B" w:rsidRDefault="001901BC">
      <w:pPr>
        <w:rPr>
          <w:sz w:val="24"/>
        </w:rPr>
      </w:pPr>
      <w:r>
        <w:rPr>
          <w:sz w:val="24"/>
        </w:rPr>
        <w:t>Example: gpssignal123456 on</w:t>
      </w:r>
    </w:p>
    <w:p w14:paraId="5226BB28" w14:textId="77777777" w:rsidR="002B275B" w:rsidRDefault="001901BC">
      <w:pPr>
        <w:rPr>
          <w:sz w:val="24"/>
        </w:rPr>
      </w:pPr>
      <w:r>
        <w:rPr>
          <w:sz w:val="24"/>
        </w:rPr>
        <w:t>SMS command to deactivate: gpssignal +password+space+off</w:t>
      </w:r>
    </w:p>
    <w:p w14:paraId="32E6CF2A" w14:textId="77777777" w:rsidR="002B275B" w:rsidRDefault="001901BC">
      <w:pPr>
        <w:rPr>
          <w:sz w:val="24"/>
        </w:rPr>
      </w:pPr>
      <w:r>
        <w:rPr>
          <w:sz w:val="24"/>
        </w:rPr>
        <w:t>Tracker response: gpssignal off ok</w:t>
      </w:r>
    </w:p>
    <w:p w14:paraId="5BA64BBB" w14:textId="77777777" w:rsidR="002B275B" w:rsidRDefault="001901BC">
      <w:pPr>
        <w:rPr>
          <w:sz w:val="24"/>
        </w:rPr>
      </w:pPr>
      <w:r>
        <w:rPr>
          <w:sz w:val="24"/>
        </w:rPr>
        <w:t>Example: gpssignal123456 off</w:t>
      </w:r>
    </w:p>
    <w:p w14:paraId="15B43E18" w14:textId="77777777" w:rsidR="002B275B" w:rsidRDefault="001901BC">
      <w:pPr>
        <w:numPr>
          <w:ilvl w:val="2"/>
          <w:numId w:val="4"/>
        </w:numPr>
        <w:spacing w:line="360" w:lineRule="auto"/>
        <w:rPr>
          <w:b/>
          <w:sz w:val="28"/>
          <w:szCs w:val="28"/>
        </w:rPr>
      </w:pPr>
      <w:r>
        <w:rPr>
          <w:b/>
          <w:sz w:val="24"/>
        </w:rPr>
        <w:t xml:space="preserve"> </w:t>
      </w:r>
      <w:r>
        <w:rPr>
          <w:b/>
          <w:sz w:val="28"/>
          <w:szCs w:val="28"/>
        </w:rPr>
        <w:t>SOS alarm</w:t>
      </w:r>
      <w:r>
        <w:rPr>
          <w:rFonts w:hint="eastAsia"/>
          <w:b/>
          <w:sz w:val="28"/>
          <w:szCs w:val="28"/>
        </w:rPr>
        <w:t xml:space="preserve"> (Model B)</w:t>
      </w:r>
    </w:p>
    <w:p w14:paraId="3EBEED8B" w14:textId="77777777" w:rsidR="002B275B" w:rsidRDefault="001901BC">
      <w:pPr>
        <w:rPr>
          <w:sz w:val="24"/>
        </w:rPr>
      </w:pPr>
      <w:r>
        <w:rPr>
          <w:sz w:val="24"/>
        </w:rPr>
        <w:t>Press</w:t>
      </w:r>
      <w:r>
        <w:rPr>
          <w:rFonts w:hint="eastAsia"/>
          <w:sz w:val="24"/>
        </w:rPr>
        <w:t xml:space="preserve"> SOS button for 3 seconds</w:t>
      </w:r>
      <w:r>
        <w:rPr>
          <w:sz w:val="24"/>
        </w:rPr>
        <w:t>, tracker will send SMS notification "Help me+latitude&amp; longitude" to all the authorized numbers.</w:t>
      </w:r>
    </w:p>
    <w:p w14:paraId="3DABCAA2" w14:textId="77777777" w:rsidR="002B275B" w:rsidRDefault="001901BC">
      <w:pPr>
        <w:numPr>
          <w:ilvl w:val="2"/>
          <w:numId w:val="4"/>
        </w:numPr>
        <w:spacing w:line="360" w:lineRule="auto"/>
        <w:rPr>
          <w:b/>
          <w:sz w:val="28"/>
          <w:szCs w:val="28"/>
        </w:rPr>
      </w:pPr>
      <w:r>
        <w:rPr>
          <w:b/>
          <w:sz w:val="24"/>
        </w:rPr>
        <w:t xml:space="preserve"> </w:t>
      </w:r>
      <w:r>
        <w:rPr>
          <w:b/>
          <w:sz w:val="28"/>
          <w:szCs w:val="28"/>
        </w:rPr>
        <w:t>Geo-fence</w:t>
      </w:r>
    </w:p>
    <w:p w14:paraId="02897A3A" w14:textId="77777777" w:rsidR="002B275B" w:rsidRDefault="001901BC">
      <w:pPr>
        <w:rPr>
          <w:sz w:val="24"/>
        </w:rPr>
      </w:pPr>
      <w:r>
        <w:rPr>
          <w:sz w:val="24"/>
        </w:rPr>
        <w:t>The Geo-fence feature creates a virtual fence. When the tracker moves out of this virtual fence, SMS notification "stockade!+latitude &amp;longitude"</w:t>
      </w:r>
      <w:r>
        <w:rPr>
          <w:rFonts w:hint="eastAsia"/>
          <w:sz w:val="24"/>
        </w:rPr>
        <w:t xml:space="preserve"> </w:t>
      </w:r>
      <w:r>
        <w:rPr>
          <w:sz w:val="24"/>
        </w:rPr>
        <w:t>will be sent to the authorized numbers</w:t>
      </w:r>
      <w:r>
        <w:rPr>
          <w:rFonts w:hint="eastAsia"/>
          <w:sz w:val="24"/>
        </w:rPr>
        <w:t xml:space="preserve"> when SMS mode</w:t>
      </w:r>
      <w:r>
        <w:rPr>
          <w:sz w:val="24"/>
        </w:rPr>
        <w:t xml:space="preserve">. </w:t>
      </w:r>
      <w:r>
        <w:rPr>
          <w:rFonts w:hint="eastAsia"/>
          <w:sz w:val="24"/>
        </w:rPr>
        <w:t>Geo-fence alarm will be sent to Web when gprs mode</w:t>
      </w:r>
      <w:r>
        <w:rPr>
          <w:sz w:val="24"/>
        </w:rPr>
        <w:t xml:space="preserve">.  </w:t>
      </w:r>
    </w:p>
    <w:p w14:paraId="6F22C095" w14:textId="77777777" w:rsidR="002B275B" w:rsidRDefault="001901BC">
      <w:pPr>
        <w:rPr>
          <w:sz w:val="24"/>
        </w:rPr>
      </w:pPr>
      <w:r>
        <w:rPr>
          <w:sz w:val="24"/>
        </w:rPr>
        <w:t xml:space="preserve">command to activate: stockade+password+space+latitude, longitude; latitude, longitude </w:t>
      </w:r>
    </w:p>
    <w:p w14:paraId="23431935" w14:textId="77777777" w:rsidR="002B275B" w:rsidRDefault="001901BC">
      <w:pPr>
        <w:rPr>
          <w:sz w:val="24"/>
        </w:rPr>
      </w:pPr>
      <w:r>
        <w:rPr>
          <w:sz w:val="24"/>
        </w:rPr>
        <w:t>Tracker response: stockade ok!</w:t>
      </w:r>
    </w:p>
    <w:p w14:paraId="602AC139" w14:textId="77777777" w:rsidR="002B275B" w:rsidRDefault="001901BC">
      <w:pPr>
        <w:rPr>
          <w:sz w:val="24"/>
        </w:rPr>
      </w:pPr>
      <w:r>
        <w:rPr>
          <w:sz w:val="24"/>
        </w:rPr>
        <w:t>Example: stockade123456 22.554459, 113.903981; 22.553002, 113.909378</w:t>
      </w:r>
    </w:p>
    <w:p w14:paraId="63437FAC" w14:textId="77777777" w:rsidR="002B275B" w:rsidRDefault="001901BC">
      <w:pPr>
        <w:rPr>
          <w:sz w:val="24"/>
        </w:rPr>
      </w:pPr>
      <w:r>
        <w:rPr>
          <w:sz w:val="24"/>
        </w:rPr>
        <w:t>Note: The first latitude &amp; longitude is coordinate of the top left corner of the Geo-fence, and the second latitude &amp; longitude is the coordinate of the bottom right corner.</w:t>
      </w:r>
    </w:p>
    <w:p w14:paraId="2F85CCC4" w14:textId="77777777" w:rsidR="002B275B" w:rsidRDefault="001901BC">
      <w:pPr>
        <w:rPr>
          <w:sz w:val="24"/>
        </w:rPr>
      </w:pPr>
      <w:r>
        <w:rPr>
          <w:sz w:val="24"/>
        </w:rPr>
        <w:t>Command to deactivate: nostockade+password</w:t>
      </w:r>
    </w:p>
    <w:p w14:paraId="3B0D4888" w14:textId="77777777" w:rsidR="002B275B" w:rsidRDefault="001901BC">
      <w:pPr>
        <w:rPr>
          <w:sz w:val="24"/>
        </w:rPr>
      </w:pPr>
      <w:r>
        <w:rPr>
          <w:sz w:val="24"/>
        </w:rPr>
        <w:t>Example: nostockade123456</w:t>
      </w:r>
    </w:p>
    <w:p w14:paraId="07A44E45" w14:textId="77777777" w:rsidR="002B275B" w:rsidRDefault="001901BC">
      <w:pPr>
        <w:numPr>
          <w:ilvl w:val="2"/>
          <w:numId w:val="4"/>
        </w:numPr>
        <w:spacing w:line="360" w:lineRule="auto"/>
        <w:rPr>
          <w:b/>
          <w:sz w:val="28"/>
          <w:szCs w:val="28"/>
        </w:rPr>
      </w:pPr>
      <w:r>
        <w:rPr>
          <w:b/>
          <w:sz w:val="24"/>
        </w:rPr>
        <w:t xml:space="preserve"> </w:t>
      </w:r>
      <w:r>
        <w:rPr>
          <w:b/>
          <w:sz w:val="28"/>
          <w:szCs w:val="28"/>
        </w:rPr>
        <w:t>Movement alarm</w:t>
      </w:r>
    </w:p>
    <w:p w14:paraId="455B5DC5" w14:textId="77777777" w:rsidR="002B275B" w:rsidRDefault="001901BC">
      <w:pPr>
        <w:rPr>
          <w:sz w:val="24"/>
        </w:rPr>
      </w:pPr>
      <w:r>
        <w:rPr>
          <w:sz w:val="24"/>
        </w:rPr>
        <w:t>When the device stays in one place for 3-10 minutes and confirms that there is a GPS signal, you can send the SMS command "move+password+space+0200" to the device (assuming a range of 200 meters, maximum support four digits, unit: meters), the device Will reply "move ok!". Once the device is out of range, the device will reply the message "move + latitude and longitude" to the authorized number. (The default distance of the device is 200 meters,)</w:t>
      </w:r>
    </w:p>
    <w:p w14:paraId="5D292AF4" w14:textId="77777777" w:rsidR="002B275B" w:rsidRDefault="001901BC">
      <w:pPr>
        <w:rPr>
          <w:sz w:val="24"/>
        </w:rPr>
      </w:pPr>
      <w:r>
        <w:rPr>
          <w:sz w:val="24"/>
        </w:rPr>
        <w:t>Cancel the setting: Send SMS "nomove+password" to cancel this function setting.</w:t>
      </w:r>
    </w:p>
    <w:p w14:paraId="0F61AB0F" w14:textId="77777777" w:rsidR="002B275B" w:rsidRDefault="001901BC">
      <w:pPr>
        <w:numPr>
          <w:ilvl w:val="2"/>
          <w:numId w:val="4"/>
        </w:numPr>
        <w:spacing w:line="360" w:lineRule="auto"/>
        <w:rPr>
          <w:b/>
          <w:sz w:val="28"/>
          <w:szCs w:val="28"/>
        </w:rPr>
      </w:pPr>
      <w:r>
        <w:rPr>
          <w:b/>
          <w:sz w:val="24"/>
        </w:rPr>
        <w:t xml:space="preserve"> </w:t>
      </w:r>
      <w:r>
        <w:rPr>
          <w:b/>
          <w:sz w:val="28"/>
          <w:szCs w:val="28"/>
        </w:rPr>
        <w:t>Over speed alarm</w:t>
      </w:r>
    </w:p>
    <w:p w14:paraId="30EC1ED0" w14:textId="77777777" w:rsidR="002B275B" w:rsidRDefault="001901BC">
      <w:pPr>
        <w:rPr>
          <w:sz w:val="24"/>
        </w:rPr>
      </w:pPr>
      <w:r>
        <w:rPr>
          <w:sz w:val="24"/>
        </w:rPr>
        <w:t>Send SMS command "speed+password+space+080" to the device (assuming the speed is 80km/h), then the device will reply "speed ok!". When the device runs over 80km/h, the device will send the message " speed+080!+latitude and longitude" to the authorization number. Over speed alarm SMS mode only sends a text message once within 3 minutes</w:t>
      </w:r>
      <w:r>
        <w:rPr>
          <w:rFonts w:hint="eastAsia"/>
          <w:sz w:val="24"/>
        </w:rPr>
        <w:t>, GPRS mode only send once within 3 seconds</w:t>
      </w:r>
      <w:r>
        <w:rPr>
          <w:sz w:val="24"/>
        </w:rPr>
        <w:t>; the siren sounds for one second when speeding.</w:t>
      </w:r>
    </w:p>
    <w:p w14:paraId="6D66EC86" w14:textId="77777777" w:rsidR="002B275B" w:rsidRDefault="001901BC">
      <w:pPr>
        <w:rPr>
          <w:sz w:val="24"/>
        </w:rPr>
      </w:pPr>
      <w:r>
        <w:rPr>
          <w:sz w:val="24"/>
        </w:rPr>
        <w:t>Cancel the setting: Send SMS "nospeed+password" to cancel this function setting.</w:t>
      </w:r>
    </w:p>
    <w:p w14:paraId="208CBE27" w14:textId="77777777" w:rsidR="002B275B" w:rsidRDefault="001901BC">
      <w:pPr>
        <w:rPr>
          <w:sz w:val="24"/>
        </w:rPr>
      </w:pPr>
      <w:r>
        <w:rPr>
          <w:sz w:val="24"/>
        </w:rPr>
        <w:t xml:space="preserve">Note: The recommended speed should not be less than 30km/h.If the speed is set lower than </w:t>
      </w:r>
      <w:r>
        <w:rPr>
          <w:sz w:val="24"/>
        </w:rPr>
        <w:lastRenderedPageBreak/>
        <w:t>this you may get a false alarm due to GPS inaccuracy.</w:t>
      </w:r>
    </w:p>
    <w:p w14:paraId="5267A02E" w14:textId="77777777" w:rsidR="002B275B" w:rsidRDefault="001901BC">
      <w:pPr>
        <w:numPr>
          <w:ilvl w:val="2"/>
          <w:numId w:val="4"/>
        </w:numPr>
        <w:spacing w:line="360" w:lineRule="auto"/>
        <w:rPr>
          <w:b/>
          <w:sz w:val="28"/>
          <w:szCs w:val="28"/>
        </w:rPr>
      </w:pPr>
      <w:r>
        <w:rPr>
          <w:rFonts w:hint="eastAsia"/>
          <w:b/>
          <w:sz w:val="28"/>
          <w:szCs w:val="28"/>
        </w:rPr>
        <w:t xml:space="preserve"> </w:t>
      </w:r>
      <w:r>
        <w:rPr>
          <w:b/>
          <w:sz w:val="28"/>
          <w:szCs w:val="28"/>
        </w:rPr>
        <w:t>Acceleration Sensor Alarm</w:t>
      </w:r>
    </w:p>
    <w:p w14:paraId="6C78DF86" w14:textId="77777777" w:rsidR="002B275B" w:rsidRDefault="001901BC">
      <w:pPr>
        <w:rPr>
          <w:sz w:val="24"/>
        </w:rPr>
      </w:pPr>
      <w:r>
        <w:rPr>
          <w:rFonts w:hint="eastAsia"/>
          <w:sz w:val="24"/>
        </w:rPr>
        <w:t xml:space="preserve">There is a built-in three axis acceleration sensor in the tracker to detect the movement, tilt and shock. Tracker will send </w:t>
      </w:r>
      <w:r>
        <w:rPr>
          <w:sz w:val="24"/>
        </w:rPr>
        <w:t>“</w:t>
      </w:r>
      <w:r>
        <w:rPr>
          <w:rFonts w:hint="eastAsia"/>
          <w:sz w:val="24"/>
        </w:rPr>
        <w:t>Sensor alarm + latitude / longitude</w:t>
      </w:r>
      <w:r>
        <w:rPr>
          <w:sz w:val="24"/>
        </w:rPr>
        <w:t>”</w:t>
      </w:r>
      <w:r>
        <w:rPr>
          <w:rFonts w:hint="eastAsia"/>
          <w:sz w:val="24"/>
        </w:rPr>
        <w:t xml:space="preserve"> to authorized numbers when vibrate</w:t>
      </w:r>
    </w:p>
    <w:p w14:paraId="7423F736" w14:textId="77777777" w:rsidR="002B275B" w:rsidRDefault="001901BC">
      <w:pPr>
        <w:numPr>
          <w:ilvl w:val="3"/>
          <w:numId w:val="4"/>
        </w:numPr>
        <w:rPr>
          <w:rStyle w:val="fontstyle01"/>
          <w:color w:val="auto"/>
        </w:rPr>
      </w:pPr>
      <w:r>
        <w:rPr>
          <w:rFonts w:hint="eastAsia"/>
          <w:sz w:val="24"/>
        </w:rPr>
        <w:t xml:space="preserve"> SMS command to activate: shock+password, Tracker response: </w:t>
      </w:r>
      <w:r>
        <w:rPr>
          <w:rStyle w:val="fontstyle01"/>
          <w:color w:val="auto"/>
        </w:rPr>
        <w:t>Shock</w:t>
      </w:r>
      <w:r>
        <w:rPr>
          <w:rStyle w:val="fontstyle01"/>
          <w:rFonts w:hint="eastAsia"/>
          <w:color w:val="auto"/>
        </w:rPr>
        <w:t xml:space="preserve"> </w:t>
      </w:r>
      <w:r>
        <w:rPr>
          <w:rStyle w:val="fontstyle01"/>
          <w:color w:val="auto"/>
        </w:rPr>
        <w:t>is activated</w:t>
      </w:r>
    </w:p>
    <w:p w14:paraId="22CFC33D" w14:textId="77777777" w:rsidR="002B275B" w:rsidRDefault="001901BC">
      <w:pPr>
        <w:numPr>
          <w:ilvl w:val="3"/>
          <w:numId w:val="4"/>
        </w:numPr>
        <w:rPr>
          <w:rStyle w:val="fontstyle01"/>
          <w:color w:val="auto"/>
        </w:rPr>
      </w:pPr>
      <w:r>
        <w:rPr>
          <w:rStyle w:val="fontstyle01"/>
          <w:rFonts w:hint="eastAsia"/>
          <w:color w:val="auto"/>
        </w:rPr>
        <w:t xml:space="preserve"> SMS command to deactivate: noshock+password, Tracker response: noshock ok</w:t>
      </w:r>
    </w:p>
    <w:p w14:paraId="1781AEF0" w14:textId="77777777" w:rsidR="002B275B" w:rsidRDefault="001901BC">
      <w:pPr>
        <w:numPr>
          <w:ilvl w:val="3"/>
          <w:numId w:val="4"/>
        </w:numPr>
        <w:rPr>
          <w:sz w:val="24"/>
        </w:rPr>
      </w:pPr>
      <w:r>
        <w:rPr>
          <w:rStyle w:val="fontstyle01"/>
          <w:rFonts w:hint="eastAsia"/>
          <w:color w:val="auto"/>
        </w:rPr>
        <w:t xml:space="preserve"> </w:t>
      </w:r>
      <w:r>
        <w:rPr>
          <w:b/>
          <w:sz w:val="24"/>
        </w:rPr>
        <w:t>Sensor’s sensitivity configuration</w:t>
      </w:r>
      <w:r>
        <w:rPr>
          <w:rFonts w:hint="eastAsia"/>
          <w:b/>
          <w:sz w:val="24"/>
        </w:rPr>
        <w:t>(First level is default)</w:t>
      </w:r>
    </w:p>
    <w:p w14:paraId="6520F45E" w14:textId="77777777" w:rsidR="002B275B" w:rsidRDefault="001901BC">
      <w:pPr>
        <w:tabs>
          <w:tab w:val="left" w:pos="0"/>
        </w:tabs>
        <w:ind w:left="720"/>
        <w:rPr>
          <w:sz w:val="24"/>
        </w:rPr>
      </w:pPr>
      <w:r>
        <w:rPr>
          <w:b/>
          <w:sz w:val="24"/>
        </w:rPr>
        <w:t>First level:</w:t>
      </w:r>
      <w:r>
        <w:rPr>
          <w:sz w:val="24"/>
        </w:rPr>
        <w:t xml:space="preserve"> Alarm will be triggered </w:t>
      </w:r>
      <w:r>
        <w:rPr>
          <w:rFonts w:hint="eastAsia"/>
          <w:sz w:val="24"/>
        </w:rPr>
        <w:t xml:space="preserve">by </w:t>
      </w:r>
      <w:r>
        <w:rPr>
          <w:sz w:val="24"/>
        </w:rPr>
        <w:t>slight vibration</w:t>
      </w:r>
      <w:r>
        <w:rPr>
          <w:rFonts w:hint="eastAsia"/>
          <w:sz w:val="24"/>
        </w:rPr>
        <w:t>.</w:t>
      </w:r>
    </w:p>
    <w:p w14:paraId="3C4BA96B" w14:textId="77777777" w:rsidR="002B275B" w:rsidRDefault="001901BC">
      <w:pPr>
        <w:tabs>
          <w:tab w:val="left" w:pos="0"/>
        </w:tabs>
        <w:ind w:left="720"/>
        <w:rPr>
          <w:b/>
          <w:sz w:val="24"/>
        </w:rPr>
      </w:pPr>
      <w:r>
        <w:rPr>
          <w:rFonts w:hint="eastAsia"/>
          <w:sz w:val="24"/>
        </w:rPr>
        <w:t>SMS</w:t>
      </w:r>
      <w:r>
        <w:rPr>
          <w:sz w:val="24"/>
        </w:rPr>
        <w:t xml:space="preserve"> command</w:t>
      </w:r>
      <w:r>
        <w:rPr>
          <w:rFonts w:hint="eastAsia"/>
          <w:sz w:val="24"/>
        </w:rPr>
        <w:t>:</w:t>
      </w:r>
      <w:r>
        <w:rPr>
          <w:sz w:val="24"/>
        </w:rPr>
        <w:t xml:space="preserve"> </w:t>
      </w:r>
      <w:r>
        <w:rPr>
          <w:b/>
          <w:sz w:val="24"/>
        </w:rPr>
        <w:t>sensitivity+password+space+1</w:t>
      </w:r>
    </w:p>
    <w:p w14:paraId="3DAF3D98" w14:textId="77777777" w:rsidR="002B275B" w:rsidRDefault="001901BC">
      <w:pPr>
        <w:tabs>
          <w:tab w:val="left" w:pos="0"/>
        </w:tabs>
        <w:ind w:left="720"/>
        <w:rPr>
          <w:b/>
          <w:sz w:val="24"/>
        </w:rPr>
      </w:pPr>
      <w:r>
        <w:rPr>
          <w:rFonts w:hint="eastAsia"/>
          <w:sz w:val="24"/>
        </w:rPr>
        <w:t xml:space="preserve">Tracker response: </w:t>
      </w:r>
      <w:r>
        <w:rPr>
          <w:rFonts w:hint="eastAsia"/>
          <w:b/>
          <w:sz w:val="24"/>
        </w:rPr>
        <w:t>sensitivity ok</w:t>
      </w:r>
    </w:p>
    <w:p w14:paraId="06DAD440" w14:textId="77777777" w:rsidR="002B275B" w:rsidRDefault="001901BC">
      <w:pPr>
        <w:tabs>
          <w:tab w:val="left" w:pos="0"/>
        </w:tabs>
        <w:ind w:left="720"/>
        <w:rPr>
          <w:sz w:val="24"/>
        </w:rPr>
      </w:pPr>
      <w:r>
        <w:rPr>
          <w:b/>
          <w:sz w:val="24"/>
        </w:rPr>
        <w:t>Second level:</w:t>
      </w:r>
      <w:r>
        <w:rPr>
          <w:sz w:val="24"/>
        </w:rPr>
        <w:t xml:space="preserve"> Alarm will be triggered </w:t>
      </w:r>
      <w:r>
        <w:rPr>
          <w:rFonts w:hint="eastAsia"/>
          <w:sz w:val="24"/>
        </w:rPr>
        <w:t>by medium</w:t>
      </w:r>
      <w:r>
        <w:rPr>
          <w:sz w:val="24"/>
        </w:rPr>
        <w:t xml:space="preserve"> vibration</w:t>
      </w:r>
      <w:r>
        <w:rPr>
          <w:rFonts w:hint="eastAsia"/>
          <w:sz w:val="24"/>
        </w:rPr>
        <w:t>.</w:t>
      </w:r>
    </w:p>
    <w:p w14:paraId="140D6189" w14:textId="77777777" w:rsidR="002B275B" w:rsidRDefault="001901BC">
      <w:pPr>
        <w:tabs>
          <w:tab w:val="left" w:pos="0"/>
        </w:tabs>
        <w:ind w:left="720"/>
        <w:rPr>
          <w:b/>
          <w:sz w:val="24"/>
        </w:rPr>
      </w:pPr>
      <w:r>
        <w:rPr>
          <w:rFonts w:hint="eastAsia"/>
          <w:sz w:val="24"/>
        </w:rPr>
        <w:t xml:space="preserve">SMS </w:t>
      </w:r>
      <w:r>
        <w:rPr>
          <w:sz w:val="24"/>
        </w:rPr>
        <w:t>command</w:t>
      </w:r>
      <w:r>
        <w:rPr>
          <w:rFonts w:hint="eastAsia"/>
          <w:sz w:val="24"/>
        </w:rPr>
        <w:t xml:space="preserve">: </w:t>
      </w:r>
      <w:r>
        <w:rPr>
          <w:sz w:val="24"/>
        </w:rPr>
        <w:t xml:space="preserve"> </w:t>
      </w:r>
      <w:r>
        <w:rPr>
          <w:b/>
          <w:sz w:val="24"/>
        </w:rPr>
        <w:t>sensitivity+password+space+2</w:t>
      </w:r>
    </w:p>
    <w:p w14:paraId="606386C8" w14:textId="77777777" w:rsidR="002B275B" w:rsidRDefault="001901BC">
      <w:pPr>
        <w:tabs>
          <w:tab w:val="left" w:pos="0"/>
        </w:tabs>
        <w:ind w:left="720"/>
        <w:rPr>
          <w:b/>
          <w:sz w:val="24"/>
        </w:rPr>
      </w:pPr>
      <w:r>
        <w:rPr>
          <w:rFonts w:hint="eastAsia"/>
          <w:sz w:val="24"/>
        </w:rPr>
        <w:t xml:space="preserve">Tracker response: </w:t>
      </w:r>
      <w:r>
        <w:rPr>
          <w:rFonts w:hint="eastAsia"/>
          <w:b/>
          <w:sz w:val="24"/>
        </w:rPr>
        <w:t>sensitivity ok</w:t>
      </w:r>
    </w:p>
    <w:p w14:paraId="65368178" w14:textId="77777777" w:rsidR="002B275B" w:rsidRDefault="001901BC">
      <w:pPr>
        <w:tabs>
          <w:tab w:val="left" w:pos="0"/>
        </w:tabs>
        <w:ind w:left="720"/>
        <w:rPr>
          <w:sz w:val="24"/>
        </w:rPr>
      </w:pPr>
      <w:r>
        <w:rPr>
          <w:b/>
          <w:sz w:val="24"/>
        </w:rPr>
        <w:t xml:space="preserve">Third level: </w:t>
      </w:r>
      <w:r>
        <w:rPr>
          <w:sz w:val="24"/>
        </w:rPr>
        <w:t xml:space="preserve">Alarm will be triggered </w:t>
      </w:r>
      <w:r>
        <w:rPr>
          <w:rFonts w:hint="eastAsia"/>
          <w:sz w:val="24"/>
        </w:rPr>
        <w:t xml:space="preserve">by severe </w:t>
      </w:r>
      <w:r>
        <w:rPr>
          <w:sz w:val="24"/>
        </w:rPr>
        <w:t>vibration</w:t>
      </w:r>
      <w:r>
        <w:rPr>
          <w:rFonts w:hint="eastAsia"/>
          <w:sz w:val="24"/>
        </w:rPr>
        <w:t>.</w:t>
      </w:r>
    </w:p>
    <w:p w14:paraId="7711B820" w14:textId="77777777" w:rsidR="002B275B" w:rsidRDefault="001901BC">
      <w:pPr>
        <w:tabs>
          <w:tab w:val="left" w:pos="0"/>
        </w:tabs>
        <w:ind w:left="720"/>
        <w:rPr>
          <w:b/>
          <w:sz w:val="24"/>
        </w:rPr>
      </w:pPr>
      <w:r>
        <w:rPr>
          <w:rFonts w:hint="eastAsia"/>
          <w:sz w:val="24"/>
        </w:rPr>
        <w:t xml:space="preserve">SMS </w:t>
      </w:r>
      <w:r>
        <w:rPr>
          <w:sz w:val="24"/>
        </w:rPr>
        <w:t>command</w:t>
      </w:r>
      <w:r>
        <w:rPr>
          <w:rFonts w:hint="eastAsia"/>
          <w:sz w:val="24"/>
        </w:rPr>
        <w:t>:</w:t>
      </w:r>
      <w:r>
        <w:rPr>
          <w:sz w:val="24"/>
        </w:rPr>
        <w:t xml:space="preserve"> </w:t>
      </w:r>
      <w:r>
        <w:rPr>
          <w:b/>
          <w:sz w:val="24"/>
        </w:rPr>
        <w:t>sensitivity+password+space+</w:t>
      </w:r>
      <w:r>
        <w:rPr>
          <w:rFonts w:hint="eastAsia"/>
          <w:b/>
          <w:sz w:val="24"/>
        </w:rPr>
        <w:t>3</w:t>
      </w:r>
    </w:p>
    <w:p w14:paraId="7DD1942A" w14:textId="77777777" w:rsidR="002B275B" w:rsidRDefault="001901BC">
      <w:pPr>
        <w:tabs>
          <w:tab w:val="left" w:pos="0"/>
        </w:tabs>
        <w:ind w:left="720"/>
        <w:rPr>
          <w:sz w:val="24"/>
        </w:rPr>
      </w:pPr>
      <w:r>
        <w:rPr>
          <w:rFonts w:hint="eastAsia"/>
          <w:sz w:val="24"/>
        </w:rPr>
        <w:t xml:space="preserve">Tracker response: </w:t>
      </w:r>
      <w:r>
        <w:rPr>
          <w:rFonts w:hint="eastAsia"/>
          <w:b/>
          <w:sz w:val="24"/>
        </w:rPr>
        <w:t>sensitivity ok</w:t>
      </w:r>
    </w:p>
    <w:p w14:paraId="6C2E08DD" w14:textId="77777777" w:rsidR="002B275B" w:rsidRDefault="001901BC">
      <w:pPr>
        <w:pStyle w:val="Nadpis2"/>
        <w:numPr>
          <w:ilvl w:val="1"/>
          <w:numId w:val="4"/>
        </w:numPr>
        <w:rPr>
          <w:rFonts w:ascii="Times New Roman" w:hAnsi="Times New Roman"/>
          <w:color w:val="auto"/>
          <w:sz w:val="24"/>
        </w:rPr>
      </w:pPr>
      <w:r>
        <w:rPr>
          <w:rFonts w:ascii="Times New Roman" w:hAnsi="Times New Roman" w:hint="eastAsia"/>
          <w:color w:val="auto"/>
        </w:rPr>
        <w:t xml:space="preserve"> </w:t>
      </w:r>
      <w:bookmarkStart w:id="132" w:name="_Toc114247394"/>
      <w:r>
        <w:rPr>
          <w:rFonts w:ascii="Times New Roman" w:hAnsi="Times New Roman"/>
          <w:color w:val="auto"/>
        </w:rPr>
        <w:t>Check Status</w:t>
      </w:r>
      <w:bookmarkEnd w:id="132"/>
    </w:p>
    <w:p w14:paraId="3D16FEFF" w14:textId="77777777" w:rsidR="002B275B" w:rsidRDefault="001901BC">
      <w:pPr>
        <w:widowControl/>
        <w:jc w:val="left"/>
        <w:rPr>
          <w:kern w:val="0"/>
          <w:sz w:val="24"/>
        </w:rPr>
      </w:pPr>
      <w:r>
        <w:rPr>
          <w:kern w:val="0"/>
          <w:sz w:val="24"/>
        </w:rPr>
        <w:t>SMS command: check+password</w:t>
      </w:r>
    </w:p>
    <w:p w14:paraId="36414817" w14:textId="77777777" w:rsidR="002B275B" w:rsidRDefault="001901BC">
      <w:pPr>
        <w:widowControl/>
        <w:jc w:val="left"/>
        <w:rPr>
          <w:kern w:val="0"/>
          <w:sz w:val="24"/>
        </w:rPr>
      </w:pPr>
      <w:r>
        <w:rPr>
          <w:kern w:val="0"/>
          <w:sz w:val="24"/>
        </w:rPr>
        <w:t>Reply: Battery, GPS signal, GSM signal, GPRS, APN, UP, IP, Port etc</w:t>
      </w:r>
    </w:p>
    <w:p w14:paraId="017770D4" w14:textId="77777777" w:rsidR="002B275B" w:rsidRDefault="001901BC">
      <w:pPr>
        <w:widowControl/>
        <w:jc w:val="left"/>
      </w:pPr>
      <w:r>
        <w:rPr>
          <w:kern w:val="0"/>
          <w:sz w:val="24"/>
        </w:rPr>
        <w:t>Example: check123456</w:t>
      </w:r>
    </w:p>
    <w:p w14:paraId="5E3019A7" w14:textId="77777777" w:rsidR="002B275B" w:rsidRDefault="001901BC">
      <w:pPr>
        <w:widowControl/>
        <w:jc w:val="left"/>
      </w:pPr>
      <w:r>
        <w:rPr>
          <w:kern w:val="0"/>
          <w:sz w:val="24"/>
        </w:rPr>
        <w:t>Tracker response:</w:t>
      </w:r>
    </w:p>
    <w:p w14:paraId="7655150D" w14:textId="77777777" w:rsidR="002B275B" w:rsidRDefault="001901BC">
      <w:pPr>
        <w:widowControl/>
        <w:jc w:val="left"/>
      </w:pPr>
      <w:r>
        <w:rPr>
          <w:kern w:val="0"/>
          <w:sz w:val="24"/>
        </w:rPr>
        <w:t>Battery: 100%</w:t>
      </w:r>
    </w:p>
    <w:p w14:paraId="391582EB" w14:textId="77777777" w:rsidR="002B275B" w:rsidRDefault="001901BC">
      <w:pPr>
        <w:widowControl/>
        <w:jc w:val="left"/>
      </w:pPr>
      <w:r>
        <w:rPr>
          <w:kern w:val="0"/>
          <w:sz w:val="24"/>
        </w:rPr>
        <w:t>GPRS: ON/OFF</w:t>
      </w:r>
    </w:p>
    <w:p w14:paraId="094C3A21" w14:textId="77777777" w:rsidR="002B275B" w:rsidRDefault="001901BC">
      <w:pPr>
        <w:widowControl/>
        <w:jc w:val="left"/>
      </w:pPr>
      <w:r>
        <w:rPr>
          <w:kern w:val="0"/>
          <w:sz w:val="24"/>
        </w:rPr>
        <w:t>GPS: OK/NO GPS</w:t>
      </w:r>
    </w:p>
    <w:p w14:paraId="4C5EC5C6" w14:textId="77777777" w:rsidR="002B275B" w:rsidRDefault="001901BC">
      <w:pPr>
        <w:widowControl/>
        <w:jc w:val="left"/>
      </w:pPr>
      <w:r>
        <w:rPr>
          <w:kern w:val="0"/>
          <w:sz w:val="24"/>
        </w:rPr>
        <w:t>GSM Signal: 1-32 (The higher, the better)</w:t>
      </w:r>
    </w:p>
    <w:p w14:paraId="6AD62933" w14:textId="77777777" w:rsidR="002B275B" w:rsidRDefault="001901BC">
      <w:pPr>
        <w:widowControl/>
        <w:jc w:val="left"/>
      </w:pPr>
      <w:r>
        <w:rPr>
          <w:kern w:val="0"/>
          <w:sz w:val="24"/>
        </w:rPr>
        <w:t>APN: cmnet</w:t>
      </w:r>
    </w:p>
    <w:p w14:paraId="34F7756D" w14:textId="77777777" w:rsidR="002B275B" w:rsidRDefault="001901BC">
      <w:pPr>
        <w:widowControl/>
        <w:jc w:val="left"/>
      </w:pPr>
      <w:r>
        <w:rPr>
          <w:kern w:val="0"/>
          <w:sz w:val="24"/>
        </w:rPr>
        <w:t>IP: 104.250.138.146</w:t>
      </w:r>
    </w:p>
    <w:p w14:paraId="14609FA8" w14:textId="77777777" w:rsidR="002B275B" w:rsidRDefault="001901BC">
      <w:pPr>
        <w:widowControl/>
        <w:jc w:val="left"/>
      </w:pPr>
      <w:r>
        <w:rPr>
          <w:kern w:val="0"/>
          <w:sz w:val="24"/>
        </w:rPr>
        <w:t>PORT: 9000</w:t>
      </w:r>
    </w:p>
    <w:p w14:paraId="59D9A754" w14:textId="77777777" w:rsidR="002B275B" w:rsidRDefault="001901BC">
      <w:pPr>
        <w:widowControl/>
        <w:jc w:val="left"/>
      </w:pPr>
      <w:r>
        <w:rPr>
          <w:kern w:val="0"/>
          <w:sz w:val="24"/>
        </w:rPr>
        <w:t>Arm: OFF/ON</w:t>
      </w:r>
    </w:p>
    <w:p w14:paraId="0DF51D4E"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33" w:name="_Toc114247395"/>
      <w:r>
        <w:rPr>
          <w:rFonts w:ascii="Times New Roman" w:hAnsi="Times New Roman"/>
          <w:color w:val="auto"/>
        </w:rPr>
        <w:t>Check IMEI</w:t>
      </w:r>
      <w:bookmarkEnd w:id="133"/>
    </w:p>
    <w:p w14:paraId="0F72005F" w14:textId="77777777" w:rsidR="002B275B" w:rsidRDefault="001901BC">
      <w:pPr>
        <w:rPr>
          <w:sz w:val="24"/>
        </w:rPr>
      </w:pPr>
      <w:r>
        <w:rPr>
          <w:sz w:val="24"/>
        </w:rPr>
        <w:t>SMS command: imei+password</w:t>
      </w:r>
    </w:p>
    <w:p w14:paraId="2384F77B" w14:textId="77777777" w:rsidR="002B275B" w:rsidRDefault="001901BC">
      <w:pPr>
        <w:rPr>
          <w:sz w:val="24"/>
        </w:rPr>
      </w:pPr>
      <w:r>
        <w:rPr>
          <w:sz w:val="24"/>
        </w:rPr>
        <w:t xml:space="preserve">Tracker response: xxxxxxxxxxxxxxx (A 15 digits IMEI of your device) </w:t>
      </w:r>
    </w:p>
    <w:p w14:paraId="3F1701A6" w14:textId="77777777" w:rsidR="002B275B" w:rsidRDefault="001901BC">
      <w:pPr>
        <w:rPr>
          <w:sz w:val="24"/>
        </w:rPr>
      </w:pPr>
      <w:r>
        <w:rPr>
          <w:sz w:val="24"/>
        </w:rPr>
        <w:t>Example: imei123456</w:t>
      </w:r>
    </w:p>
    <w:p w14:paraId="70A72095"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lastRenderedPageBreak/>
        <w:t xml:space="preserve"> </w:t>
      </w:r>
      <w:bookmarkStart w:id="134" w:name="_Toc114247396"/>
      <w:r>
        <w:rPr>
          <w:rFonts w:ascii="Times New Roman" w:hAnsi="Times New Roman"/>
          <w:color w:val="auto"/>
        </w:rPr>
        <w:t>Local time setting</w:t>
      </w:r>
      <w:bookmarkEnd w:id="134"/>
    </w:p>
    <w:p w14:paraId="5699E7D1" w14:textId="77777777" w:rsidR="002B275B" w:rsidRDefault="001901BC">
      <w:pPr>
        <w:rPr>
          <w:sz w:val="24"/>
        </w:rPr>
      </w:pPr>
      <w:r>
        <w:rPr>
          <w:sz w:val="24"/>
        </w:rPr>
        <w:t>Tracker works in the local time zone by default. If you find that the time zone is incorrect, you can configure the time zone</w:t>
      </w:r>
    </w:p>
    <w:p w14:paraId="695F2825" w14:textId="77777777" w:rsidR="002B275B" w:rsidRDefault="001901BC">
      <w:pPr>
        <w:rPr>
          <w:sz w:val="24"/>
        </w:rPr>
      </w:pPr>
      <w:r>
        <w:rPr>
          <w:sz w:val="24"/>
        </w:rPr>
        <w:t xml:space="preserve">SMS command: time+space+zone+password+space+time zone value </w:t>
      </w:r>
    </w:p>
    <w:p w14:paraId="029410E0" w14:textId="77777777" w:rsidR="002B275B" w:rsidRDefault="001901BC">
      <w:pPr>
        <w:rPr>
          <w:sz w:val="24"/>
        </w:rPr>
      </w:pPr>
      <w:r>
        <w:rPr>
          <w:sz w:val="24"/>
        </w:rPr>
        <w:t xml:space="preserve">Tracker responds: time ok </w:t>
      </w:r>
    </w:p>
    <w:p w14:paraId="05581767" w14:textId="77777777" w:rsidR="002B275B" w:rsidRDefault="001901BC">
      <w:pPr>
        <w:rPr>
          <w:sz w:val="24"/>
        </w:rPr>
      </w:pPr>
      <w:r>
        <w:rPr>
          <w:sz w:val="24"/>
        </w:rPr>
        <w:t>Example: time zone123456 8</w:t>
      </w:r>
    </w:p>
    <w:p w14:paraId="1F867C7A"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35" w:name="_Toc114247397"/>
      <w:r>
        <w:rPr>
          <w:rFonts w:ascii="Times New Roman" w:hAnsi="Times New Roman"/>
          <w:color w:val="auto"/>
        </w:rPr>
        <w:t>Reset Hardware</w:t>
      </w:r>
      <w:bookmarkEnd w:id="135"/>
    </w:p>
    <w:p w14:paraId="05620551" w14:textId="77777777" w:rsidR="002B275B" w:rsidRDefault="001901BC">
      <w:pPr>
        <w:rPr>
          <w:sz w:val="24"/>
        </w:rPr>
      </w:pPr>
      <w:r>
        <w:rPr>
          <w:sz w:val="24"/>
        </w:rPr>
        <w:t>SMS Command: reset+password</w:t>
      </w:r>
    </w:p>
    <w:p w14:paraId="1C72B714" w14:textId="77777777" w:rsidR="002B275B" w:rsidRDefault="001901BC">
      <w:pPr>
        <w:rPr>
          <w:sz w:val="24"/>
        </w:rPr>
      </w:pPr>
      <w:r>
        <w:rPr>
          <w:sz w:val="24"/>
        </w:rPr>
        <w:t xml:space="preserve">Tracker Response: reset ok </w:t>
      </w:r>
    </w:p>
    <w:p w14:paraId="77E63066" w14:textId="77777777" w:rsidR="002B275B" w:rsidRDefault="001901BC">
      <w:pPr>
        <w:rPr>
          <w:sz w:val="24"/>
        </w:rPr>
      </w:pPr>
      <w:r>
        <w:rPr>
          <w:sz w:val="24"/>
        </w:rPr>
        <w:t>Example: reset123456</w:t>
      </w:r>
    </w:p>
    <w:p w14:paraId="54DBAF1A"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36" w:name="_Toc114247398"/>
      <w:r>
        <w:rPr>
          <w:color w:val="auto"/>
        </w:rPr>
        <w:t>Configure parameters by US</w:t>
      </w:r>
      <w:r>
        <w:rPr>
          <w:rFonts w:ascii="Times New Roman" w:hAnsi="Times New Roman" w:hint="eastAsia"/>
          <w:color w:val="auto"/>
        </w:rPr>
        <w:t>B</w:t>
      </w:r>
      <w:bookmarkEnd w:id="136"/>
    </w:p>
    <w:p w14:paraId="0AD96C37" w14:textId="77777777" w:rsidR="002B275B" w:rsidRDefault="001901BC">
      <w:pPr>
        <w:rPr>
          <w:sz w:val="24"/>
        </w:rPr>
      </w:pPr>
      <w:r>
        <w:rPr>
          <w:sz w:val="24"/>
        </w:rPr>
        <w:t xml:space="preserve">Using the USB cable </w:t>
      </w:r>
      <w:r>
        <w:rPr>
          <w:rFonts w:hint="eastAsia"/>
          <w:sz w:val="24"/>
        </w:rPr>
        <w:t>to</w:t>
      </w:r>
      <w:r>
        <w:rPr>
          <w:sz w:val="24"/>
        </w:rPr>
        <w:t xml:space="preserve"> connect the tracker to a computer and open the configuration file </w:t>
      </w:r>
      <w:r>
        <w:rPr>
          <w:noProof/>
          <w:sz w:val="24"/>
        </w:rPr>
        <w:drawing>
          <wp:inline distT="0" distB="0" distL="0" distR="0" wp14:anchorId="1F968D57" wp14:editId="6DB8F6FA">
            <wp:extent cx="1133475" cy="219075"/>
            <wp:effectExtent l="19050" t="0" r="9525" b="0"/>
            <wp:docPr id="36" name="图片 1" descr="C:\Documents and Settings\lenovo\Application Data\Tencent\Users\402456921\QQ\WinTemp\RichOle\S%}C88$6[Z[FI]HQ}DFWT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Documents and Settings\lenovo\Application Data\Tencent\Users\402456921\QQ\WinTemp\RichOle\S%}C88$6[Z[FI]HQ}DFWTWD.jpg"/>
                    <pic:cNvPicPr>
                      <a:picLocks noChangeAspect="1" noChangeArrowheads="1"/>
                    </pic:cNvPicPr>
                  </pic:nvPicPr>
                  <pic:blipFill>
                    <a:blip r:embed="rId27"/>
                    <a:srcRect/>
                    <a:stretch>
                      <a:fillRect/>
                    </a:stretch>
                  </pic:blipFill>
                  <pic:spPr>
                    <a:xfrm>
                      <a:off x="0" y="0"/>
                      <a:ext cx="1133475" cy="219075"/>
                    </a:xfrm>
                    <a:prstGeom prst="rect">
                      <a:avLst/>
                    </a:prstGeom>
                    <a:noFill/>
                    <a:ln w="9525">
                      <a:noFill/>
                      <a:miter lim="800000"/>
                      <a:headEnd/>
                      <a:tailEnd/>
                    </a:ln>
                  </pic:spPr>
                </pic:pic>
              </a:graphicData>
            </a:graphic>
          </wp:inline>
        </w:drawing>
      </w:r>
      <w:r>
        <w:rPr>
          <w:rFonts w:hint="eastAsia"/>
          <w:sz w:val="24"/>
        </w:rPr>
        <w:t>with notepad, and then</w:t>
      </w:r>
      <w:r>
        <w:rPr>
          <w:sz w:val="24"/>
        </w:rPr>
        <w:t xml:space="preserve"> manually change the parameters and settings</w:t>
      </w:r>
      <w:r>
        <w:rPr>
          <w:rFonts w:hint="eastAsia"/>
          <w:sz w:val="24"/>
        </w:rPr>
        <w:t xml:space="preserve"> according to the tips.</w:t>
      </w:r>
    </w:p>
    <w:p w14:paraId="52191F72" w14:textId="77777777" w:rsidR="002B275B" w:rsidRDefault="001901BC">
      <w:pPr>
        <w:rPr>
          <w:sz w:val="24"/>
        </w:rPr>
      </w:pPr>
      <w:r>
        <w:rPr>
          <w:rFonts w:hint="eastAsia"/>
          <w:sz w:val="24"/>
        </w:rPr>
        <w:t xml:space="preserve">Note: You must enter the correct password of the tracker in the old password field every time when changing the </w:t>
      </w:r>
      <w:r>
        <w:rPr>
          <w:sz w:val="24"/>
        </w:rPr>
        <w:t>settings;</w:t>
      </w:r>
      <w:r>
        <w:rPr>
          <w:rFonts w:hint="eastAsia"/>
          <w:sz w:val="24"/>
        </w:rPr>
        <w:t xml:space="preserve"> otherwise, the changes won</w:t>
      </w:r>
      <w:r>
        <w:rPr>
          <w:sz w:val="24"/>
        </w:rPr>
        <w:t>’</w:t>
      </w:r>
      <w:r>
        <w:rPr>
          <w:rFonts w:hint="eastAsia"/>
          <w:sz w:val="24"/>
        </w:rPr>
        <w:t>t be successful.</w:t>
      </w:r>
    </w:p>
    <w:p w14:paraId="28D82B5D"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37" w:name="_Toc114247399"/>
      <w:r>
        <w:rPr>
          <w:rFonts w:ascii="Times New Roman" w:hAnsi="Times New Roman"/>
          <w:color w:val="auto"/>
        </w:rPr>
        <w:t>TCP / UDP switch</w:t>
      </w:r>
      <w:bookmarkEnd w:id="137"/>
    </w:p>
    <w:p w14:paraId="08044530" w14:textId="77777777" w:rsidR="002B275B" w:rsidRDefault="001901BC">
      <w:pPr>
        <w:rPr>
          <w:sz w:val="24"/>
        </w:rPr>
      </w:pPr>
      <w:r>
        <w:rPr>
          <w:sz w:val="24"/>
        </w:rPr>
        <w:t>SMS command to switch to TCP mode: GPRS+password,0,0 (TCP mode is the default one)</w:t>
      </w:r>
    </w:p>
    <w:p w14:paraId="26DEF0F8" w14:textId="77777777" w:rsidR="002B275B" w:rsidRDefault="001901BC">
      <w:pPr>
        <w:rPr>
          <w:sz w:val="24"/>
        </w:rPr>
      </w:pPr>
      <w:r>
        <w:rPr>
          <w:sz w:val="24"/>
        </w:rPr>
        <w:t>SMS command to switch to UDP mode: GPRS+password,1,1</w:t>
      </w:r>
    </w:p>
    <w:p w14:paraId="51CF2C37" w14:textId="77777777" w:rsidR="002B275B" w:rsidRDefault="001901BC">
      <w:pPr>
        <w:rPr>
          <w:sz w:val="24"/>
        </w:rPr>
      </w:pPr>
      <w:r>
        <w:rPr>
          <w:sz w:val="24"/>
        </w:rPr>
        <w:t xml:space="preserve">Tracker response: GPRS OK! </w:t>
      </w:r>
    </w:p>
    <w:p w14:paraId="13E016D2" w14:textId="77777777" w:rsidR="002B275B" w:rsidRDefault="001901BC">
      <w:pPr>
        <w:rPr>
          <w:sz w:val="24"/>
        </w:rPr>
      </w:pPr>
      <w:r>
        <w:rPr>
          <w:sz w:val="24"/>
        </w:rPr>
        <w:t>Example: GPRS123456,0,0</w:t>
      </w:r>
    </w:p>
    <w:p w14:paraId="16D82BCA" w14:textId="77777777" w:rsidR="002B275B" w:rsidRDefault="001901BC">
      <w:r>
        <w:rPr>
          <w:sz w:val="24"/>
        </w:rPr>
        <w:t>GPRS123456,1,1</w:t>
      </w:r>
    </w:p>
    <w:p w14:paraId="7E14B261"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38" w:name="_Toc114247400"/>
      <w:r>
        <w:rPr>
          <w:rFonts w:ascii="Times New Roman" w:hAnsi="Times New Roman"/>
          <w:color w:val="auto"/>
        </w:rPr>
        <w:t>SMS mode</w:t>
      </w:r>
      <w:bookmarkEnd w:id="138"/>
    </w:p>
    <w:p w14:paraId="7B0C36CF" w14:textId="77777777" w:rsidR="002B275B" w:rsidRDefault="001901BC">
      <w:pPr>
        <w:spacing w:line="360" w:lineRule="auto"/>
        <w:rPr>
          <w:sz w:val="24"/>
        </w:rPr>
      </w:pPr>
      <w:r>
        <w:rPr>
          <w:sz w:val="24"/>
        </w:rPr>
        <w:t xml:space="preserve">Switch to SMS mode will disconnect the GPRS connection for live tracking. </w:t>
      </w:r>
    </w:p>
    <w:p w14:paraId="1E9FA1E8" w14:textId="77777777" w:rsidR="002B275B" w:rsidRDefault="001901BC">
      <w:pPr>
        <w:spacing w:line="360" w:lineRule="auto"/>
        <w:rPr>
          <w:sz w:val="24"/>
        </w:rPr>
      </w:pPr>
      <w:r>
        <w:rPr>
          <w:sz w:val="24"/>
        </w:rPr>
        <w:t>SMS command: SMS+password</w:t>
      </w:r>
    </w:p>
    <w:p w14:paraId="6D12FAC0" w14:textId="77777777" w:rsidR="002B275B" w:rsidRDefault="001901BC">
      <w:pPr>
        <w:spacing w:line="360" w:lineRule="auto"/>
        <w:rPr>
          <w:sz w:val="24"/>
        </w:rPr>
      </w:pPr>
      <w:r>
        <w:rPr>
          <w:sz w:val="24"/>
        </w:rPr>
        <w:t xml:space="preserve">Tracker response: SMS OK! ( It means it has been switched to SMS mode.) </w:t>
      </w:r>
    </w:p>
    <w:p w14:paraId="0C2A7DCE" w14:textId="77777777" w:rsidR="002B275B" w:rsidRDefault="001901BC">
      <w:pPr>
        <w:spacing w:line="360" w:lineRule="auto"/>
        <w:rPr>
          <w:sz w:val="24"/>
        </w:rPr>
      </w:pPr>
      <w:r>
        <w:rPr>
          <w:sz w:val="24"/>
        </w:rPr>
        <w:t>Example: SMS123456</w:t>
      </w:r>
    </w:p>
    <w:p w14:paraId="55290A99"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lastRenderedPageBreak/>
        <w:t xml:space="preserve"> </w:t>
      </w:r>
      <w:bookmarkStart w:id="139" w:name="_Toc114247401"/>
      <w:r>
        <w:rPr>
          <w:rFonts w:ascii="Times New Roman" w:hAnsi="Times New Roman"/>
          <w:color w:val="auto"/>
        </w:rPr>
        <w:t>Configure SMS monitoring center number</w:t>
      </w:r>
      <w:bookmarkEnd w:id="139"/>
    </w:p>
    <w:p w14:paraId="2288635B" w14:textId="77777777" w:rsidR="002B275B" w:rsidRDefault="001901BC">
      <w:pPr>
        <w:spacing w:line="360" w:lineRule="auto"/>
        <w:rPr>
          <w:sz w:val="24"/>
        </w:rPr>
      </w:pPr>
      <w:r>
        <w:rPr>
          <w:sz w:val="24"/>
        </w:rPr>
        <w:t>SMS command: centernum+password+space+phone number</w:t>
      </w:r>
    </w:p>
    <w:p w14:paraId="65585061" w14:textId="77777777" w:rsidR="002B275B" w:rsidRDefault="001901BC">
      <w:pPr>
        <w:spacing w:line="360" w:lineRule="auto"/>
        <w:rPr>
          <w:sz w:val="24"/>
        </w:rPr>
      </w:pPr>
      <w:r>
        <w:rPr>
          <w:sz w:val="24"/>
        </w:rPr>
        <w:t>Tracker response: centernum ok</w:t>
      </w:r>
    </w:p>
    <w:p w14:paraId="08108D88" w14:textId="77777777" w:rsidR="002B275B" w:rsidRDefault="001901BC">
      <w:pPr>
        <w:spacing w:line="360" w:lineRule="auto"/>
        <w:rPr>
          <w:sz w:val="24"/>
        </w:rPr>
      </w:pPr>
      <w:r>
        <w:rPr>
          <w:sz w:val="24"/>
        </w:rPr>
        <w:t>After the SMS monitoring center number is successfully set, the SMS reported by the positioning strategy will be sent to this number.</w:t>
      </w:r>
    </w:p>
    <w:p w14:paraId="7E124A48" w14:textId="77777777" w:rsidR="002B275B" w:rsidRDefault="001901BC">
      <w:pPr>
        <w:spacing w:line="360" w:lineRule="auto"/>
        <w:rPr>
          <w:sz w:val="24"/>
        </w:rPr>
      </w:pPr>
      <w:r>
        <w:rPr>
          <w:sz w:val="24"/>
        </w:rPr>
        <w:t>If the monitoring center number needs to receive the alarm notification message, please set this number as an authorized number too.</w:t>
      </w:r>
    </w:p>
    <w:p w14:paraId="1EB8AEFC" w14:textId="77777777" w:rsidR="002B275B" w:rsidRDefault="001901BC">
      <w:pPr>
        <w:spacing w:line="360" w:lineRule="auto"/>
        <w:rPr>
          <w:sz w:val="24"/>
        </w:rPr>
      </w:pPr>
      <w:r>
        <w:rPr>
          <w:sz w:val="24"/>
        </w:rPr>
        <w:t>Cancel SMS monitoring center number</w:t>
      </w:r>
    </w:p>
    <w:p w14:paraId="2E1DB2B8" w14:textId="77777777" w:rsidR="002B275B" w:rsidRDefault="001901BC">
      <w:pPr>
        <w:spacing w:line="360" w:lineRule="auto"/>
        <w:rPr>
          <w:sz w:val="24"/>
        </w:rPr>
      </w:pPr>
      <w:r>
        <w:rPr>
          <w:sz w:val="24"/>
        </w:rPr>
        <w:t>SMS command: nocenternum+password</w:t>
      </w:r>
    </w:p>
    <w:p w14:paraId="445E0706" w14:textId="77777777" w:rsidR="002B275B" w:rsidRDefault="001901BC">
      <w:pPr>
        <w:spacing w:line="360" w:lineRule="auto"/>
        <w:rPr>
          <w:sz w:val="24"/>
        </w:rPr>
      </w:pPr>
      <w:r>
        <w:rPr>
          <w:sz w:val="24"/>
        </w:rPr>
        <w:t>Tracker response: nocenternum ok</w:t>
      </w:r>
    </w:p>
    <w:p w14:paraId="66404446" w14:textId="77777777" w:rsidR="002B275B" w:rsidRDefault="001901BC">
      <w:pPr>
        <w:spacing w:line="360" w:lineRule="auto"/>
        <w:rPr>
          <w:sz w:val="24"/>
        </w:rPr>
      </w:pPr>
      <w:r>
        <w:rPr>
          <w:sz w:val="24"/>
        </w:rPr>
        <w:t>Example: nocenternum123456</w:t>
      </w:r>
    </w:p>
    <w:p w14:paraId="4A881C21"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40" w:name="_Toc114247402"/>
      <w:r>
        <w:rPr>
          <w:rFonts w:ascii="Times New Roman" w:hAnsi="Times New Roman"/>
          <w:color w:val="auto"/>
        </w:rPr>
        <w:t>Configure GPRS heartbeat package interval</w:t>
      </w:r>
      <w:bookmarkEnd w:id="140"/>
    </w:p>
    <w:p w14:paraId="62ABEAA3" w14:textId="77777777" w:rsidR="002B275B" w:rsidRDefault="001901BC">
      <w:pPr>
        <w:jc w:val="left"/>
        <w:rPr>
          <w:sz w:val="24"/>
        </w:rPr>
      </w:pPr>
      <w:r>
        <w:rPr>
          <w:sz w:val="24"/>
        </w:rPr>
        <w:t>The default heartbeat interval to keep GPRS connection alive is 100 seconds; you can change it if necessary, but please be kindly informed that if the time interval is too long, it may cause GPRS disconnection.</w:t>
      </w:r>
    </w:p>
    <w:p w14:paraId="78556872" w14:textId="77777777" w:rsidR="002B275B" w:rsidRDefault="001901BC">
      <w:pPr>
        <w:jc w:val="left"/>
        <w:rPr>
          <w:sz w:val="24"/>
        </w:rPr>
      </w:pPr>
      <w:r>
        <w:rPr>
          <w:sz w:val="24"/>
        </w:rPr>
        <w:t xml:space="preserve">SMS command: </w:t>
      </w:r>
      <w:r>
        <w:rPr>
          <w:b/>
          <w:sz w:val="24"/>
        </w:rPr>
        <w:t>heartbeat+password+space+time interval</w:t>
      </w:r>
    </w:p>
    <w:p w14:paraId="7F94D991" w14:textId="77777777" w:rsidR="002B275B" w:rsidRDefault="001901BC">
      <w:pPr>
        <w:jc w:val="left"/>
        <w:rPr>
          <w:sz w:val="24"/>
        </w:rPr>
      </w:pPr>
      <w:r>
        <w:rPr>
          <w:sz w:val="24"/>
        </w:rPr>
        <w:t xml:space="preserve">Tracker response: </w:t>
      </w:r>
      <w:r>
        <w:rPr>
          <w:b/>
          <w:sz w:val="24"/>
        </w:rPr>
        <w:t>heartbeat ok</w:t>
      </w:r>
    </w:p>
    <w:p w14:paraId="0C6B8F22" w14:textId="77777777" w:rsidR="002B275B" w:rsidRDefault="001901BC">
      <w:pPr>
        <w:jc w:val="left"/>
        <w:rPr>
          <w:b/>
          <w:sz w:val="24"/>
        </w:rPr>
      </w:pPr>
      <w:r>
        <w:rPr>
          <w:sz w:val="24"/>
        </w:rPr>
        <w:t xml:space="preserve">Example: </w:t>
      </w:r>
      <w:r>
        <w:rPr>
          <w:b/>
          <w:sz w:val="24"/>
        </w:rPr>
        <w:t xml:space="preserve">heartbeat123456 120 </w:t>
      </w:r>
    </w:p>
    <w:p w14:paraId="155EBDC8" w14:textId="77777777" w:rsidR="002B275B" w:rsidRDefault="002B275B">
      <w:pPr>
        <w:jc w:val="left"/>
        <w:rPr>
          <w:b/>
          <w:sz w:val="24"/>
        </w:rPr>
      </w:pPr>
    </w:p>
    <w:p w14:paraId="6EA35E7F" w14:textId="77777777" w:rsidR="002B275B" w:rsidRDefault="001901BC">
      <w:pPr>
        <w:jc w:val="left"/>
        <w:rPr>
          <w:sz w:val="24"/>
        </w:rPr>
      </w:pPr>
      <w:r>
        <w:rPr>
          <w:sz w:val="24"/>
        </w:rPr>
        <w:t>Note: (123456 means tracker’s password, 120 means the interval.)</w:t>
      </w:r>
    </w:p>
    <w:p w14:paraId="0C6D1ADC" w14:textId="77777777" w:rsidR="002B275B" w:rsidRDefault="001901BC">
      <w:pPr>
        <w:jc w:val="left"/>
        <w:rPr>
          <w:sz w:val="24"/>
        </w:rPr>
      </w:pPr>
      <w:r>
        <w:rPr>
          <w:sz w:val="24"/>
        </w:rPr>
        <w:t>The minimum interval is 60 seconds, and tracker will continue to send heartbeat every 60 seconds if you configure it less than 60 seconds.</w:t>
      </w:r>
    </w:p>
    <w:p w14:paraId="50AC32FA" w14:textId="77777777" w:rsidR="002B275B" w:rsidRDefault="001901BC">
      <w:pPr>
        <w:pStyle w:val="Nadpis2"/>
        <w:numPr>
          <w:ilvl w:val="1"/>
          <w:numId w:val="4"/>
        </w:numPr>
        <w:rPr>
          <w:rFonts w:ascii="Times New Roman" w:hAnsi="Times New Roman"/>
          <w:color w:val="auto"/>
        </w:rPr>
      </w:pPr>
      <w:r>
        <w:rPr>
          <w:rFonts w:ascii="Times New Roman" w:hAnsi="Times New Roman" w:hint="eastAsia"/>
          <w:color w:val="auto"/>
        </w:rPr>
        <w:t xml:space="preserve"> </w:t>
      </w:r>
      <w:bookmarkStart w:id="141" w:name="_Toc114247403"/>
      <w:r>
        <w:rPr>
          <w:rFonts w:ascii="Times New Roman" w:hAnsi="Times New Roman"/>
          <w:color w:val="auto"/>
        </w:rPr>
        <w:t>Initialization</w:t>
      </w:r>
      <w:bookmarkEnd w:id="141"/>
    </w:p>
    <w:p w14:paraId="792C7E7A" w14:textId="77777777" w:rsidR="002B275B" w:rsidRDefault="001901BC">
      <w:pPr>
        <w:spacing w:line="360" w:lineRule="auto"/>
        <w:rPr>
          <w:sz w:val="24"/>
        </w:rPr>
      </w:pPr>
      <w:r>
        <w:rPr>
          <w:sz w:val="24"/>
        </w:rPr>
        <w:t>If the tracker cannot work properly, you can send command to initialize it to return to default factory settings.</w:t>
      </w:r>
    </w:p>
    <w:p w14:paraId="3AFD1079" w14:textId="77777777" w:rsidR="002B275B" w:rsidRDefault="001901BC">
      <w:pPr>
        <w:jc w:val="left"/>
        <w:rPr>
          <w:sz w:val="24"/>
        </w:rPr>
      </w:pPr>
      <w:r>
        <w:rPr>
          <w:sz w:val="24"/>
        </w:rPr>
        <w:t xml:space="preserve">SMS command: </w:t>
      </w:r>
      <w:r>
        <w:rPr>
          <w:b/>
          <w:sz w:val="24"/>
        </w:rPr>
        <w:t>begin+password</w:t>
      </w:r>
    </w:p>
    <w:p w14:paraId="196DB911" w14:textId="77777777" w:rsidR="002B275B" w:rsidRDefault="001901BC">
      <w:pPr>
        <w:jc w:val="left"/>
        <w:rPr>
          <w:sz w:val="24"/>
        </w:rPr>
      </w:pPr>
      <w:r>
        <w:rPr>
          <w:sz w:val="24"/>
        </w:rPr>
        <w:t xml:space="preserve">Tracker response: </w:t>
      </w:r>
      <w:r>
        <w:rPr>
          <w:b/>
          <w:sz w:val="24"/>
        </w:rPr>
        <w:t>begin ok</w:t>
      </w:r>
    </w:p>
    <w:p w14:paraId="2161831D" w14:textId="77777777" w:rsidR="002B275B" w:rsidRDefault="001901BC">
      <w:pPr>
        <w:jc w:val="left"/>
        <w:rPr>
          <w:sz w:val="24"/>
        </w:rPr>
      </w:pPr>
      <w:r>
        <w:rPr>
          <w:sz w:val="24"/>
        </w:rPr>
        <w:t xml:space="preserve">Example: </w:t>
      </w:r>
      <w:r>
        <w:rPr>
          <w:b/>
          <w:sz w:val="24"/>
        </w:rPr>
        <w:t>begin123456</w:t>
      </w:r>
    </w:p>
    <w:p w14:paraId="34EFC362" w14:textId="77777777" w:rsidR="002B275B" w:rsidRDefault="001901BC">
      <w:pPr>
        <w:pStyle w:val="Nzev"/>
        <w:numPr>
          <w:ilvl w:val="0"/>
          <w:numId w:val="3"/>
        </w:numPr>
        <w:rPr>
          <w:rFonts w:ascii="Times New Roman" w:hAnsi="Times New Roman"/>
          <w:sz w:val="36"/>
          <w:szCs w:val="36"/>
        </w:rPr>
      </w:pPr>
      <w:bookmarkStart w:id="142" w:name="_Toc114247404"/>
      <w:r>
        <w:rPr>
          <w:rFonts w:ascii="Times New Roman" w:hAnsi="Times New Roman"/>
          <w:sz w:val="36"/>
          <w:szCs w:val="36"/>
        </w:rPr>
        <w:t>Cautions</w:t>
      </w:r>
      <w:bookmarkEnd w:id="142"/>
    </w:p>
    <w:p w14:paraId="6D2743E4" w14:textId="77777777" w:rsidR="002B275B" w:rsidRDefault="001901BC">
      <w:pPr>
        <w:jc w:val="left"/>
        <w:rPr>
          <w:sz w:val="24"/>
        </w:rPr>
      </w:pPr>
      <w:r>
        <w:rPr>
          <w:sz w:val="24"/>
        </w:rPr>
        <w:lastRenderedPageBreak/>
        <w:t>Please be sure to follow when using:</w:t>
      </w:r>
    </w:p>
    <w:p w14:paraId="16647200" w14:textId="77777777" w:rsidR="002B275B" w:rsidRDefault="001901BC">
      <w:pPr>
        <w:jc w:val="left"/>
        <w:rPr>
          <w:sz w:val="24"/>
        </w:rPr>
      </w:pPr>
      <w:r>
        <w:rPr>
          <w:sz w:val="24"/>
        </w:rPr>
        <w:t>1. Keep the tracker used in a dry environment. The humid environment can easily damage internal circuits.</w:t>
      </w:r>
    </w:p>
    <w:p w14:paraId="26761A55" w14:textId="77777777" w:rsidR="002B275B" w:rsidRDefault="001901BC">
      <w:pPr>
        <w:jc w:val="left"/>
        <w:rPr>
          <w:sz w:val="24"/>
        </w:rPr>
      </w:pPr>
      <w:r>
        <w:rPr>
          <w:sz w:val="24"/>
        </w:rPr>
        <w:t>2. Please do not put it in a dusty environment.</w:t>
      </w:r>
    </w:p>
    <w:p w14:paraId="1BDCE86D" w14:textId="77777777" w:rsidR="002B275B" w:rsidRDefault="001901BC">
      <w:pPr>
        <w:jc w:val="left"/>
        <w:rPr>
          <w:sz w:val="24"/>
        </w:rPr>
      </w:pPr>
      <w:r>
        <w:rPr>
          <w:sz w:val="24"/>
        </w:rPr>
        <w:t>3. Do not put the tracker in overheated or overcooled places.</w:t>
      </w:r>
    </w:p>
    <w:p w14:paraId="04CD6442" w14:textId="77777777" w:rsidR="002B275B" w:rsidRDefault="001901BC">
      <w:pPr>
        <w:jc w:val="left"/>
        <w:rPr>
          <w:sz w:val="24"/>
        </w:rPr>
      </w:pPr>
      <w:r>
        <w:rPr>
          <w:sz w:val="24"/>
        </w:rPr>
        <w:t>4. Handle carefully. Don’t vibrate or shake it violently.</w:t>
      </w:r>
    </w:p>
    <w:p w14:paraId="568BF677" w14:textId="77777777" w:rsidR="002B275B" w:rsidRDefault="001901BC">
      <w:pPr>
        <w:jc w:val="left"/>
        <w:rPr>
          <w:sz w:val="24"/>
        </w:rPr>
      </w:pPr>
      <w:r>
        <w:rPr>
          <w:sz w:val="24"/>
        </w:rPr>
        <w:t>5. Please clean with a dry cloth, do not use chemicals and detergents.</w:t>
      </w:r>
    </w:p>
    <w:p w14:paraId="527B1FCD" w14:textId="77777777" w:rsidR="002B275B" w:rsidRDefault="001901BC">
      <w:pPr>
        <w:jc w:val="left"/>
        <w:rPr>
          <w:sz w:val="24"/>
        </w:rPr>
      </w:pPr>
      <w:r>
        <w:rPr>
          <w:sz w:val="24"/>
        </w:rPr>
        <w:t>6. Please do not paint the device; this may lead to internal circuit failure.</w:t>
      </w:r>
    </w:p>
    <w:p w14:paraId="587FDCE1" w14:textId="77777777" w:rsidR="002B275B" w:rsidRDefault="001901BC">
      <w:pPr>
        <w:jc w:val="left"/>
        <w:rPr>
          <w:sz w:val="24"/>
        </w:rPr>
      </w:pPr>
      <w:r>
        <w:rPr>
          <w:sz w:val="24"/>
        </w:rPr>
        <w:t>7. Do not disassemble the device.</w:t>
      </w:r>
    </w:p>
    <w:p w14:paraId="3C4982AC" w14:textId="77777777" w:rsidR="002B275B" w:rsidRDefault="001901BC">
      <w:pPr>
        <w:jc w:val="left"/>
        <w:rPr>
          <w:sz w:val="24"/>
        </w:rPr>
      </w:pPr>
      <w:r>
        <w:rPr>
          <w:sz w:val="24"/>
        </w:rPr>
        <w:t>8. Please read the user manual carefully before installation and operation, and understand voltage range. Otherwise, it won’t work properly or damage the tracker.</w:t>
      </w:r>
    </w:p>
    <w:p w14:paraId="6B26DFA4" w14:textId="77777777" w:rsidR="002B275B" w:rsidRDefault="001901BC">
      <w:pPr>
        <w:pStyle w:val="Nzev"/>
        <w:numPr>
          <w:ilvl w:val="0"/>
          <w:numId w:val="3"/>
        </w:numPr>
        <w:rPr>
          <w:rFonts w:ascii="Times New Roman" w:hAnsi="Times New Roman"/>
          <w:sz w:val="36"/>
          <w:szCs w:val="36"/>
        </w:rPr>
      </w:pPr>
      <w:bookmarkStart w:id="143" w:name="_Toc114247405"/>
      <w:r>
        <w:rPr>
          <w:rFonts w:ascii="Times New Roman" w:hAnsi="Times New Roman"/>
          <w:sz w:val="36"/>
          <w:szCs w:val="36"/>
        </w:rPr>
        <w:t>Troubleshooting</w:t>
      </w:r>
      <w:bookmarkEnd w:id="143"/>
    </w:p>
    <w:p w14:paraId="4D5E8AA4" w14:textId="77777777" w:rsidR="002B275B" w:rsidRDefault="002B275B"/>
    <w:tbl>
      <w:tblPr>
        <w:tblW w:w="8647" w:type="dxa"/>
        <w:jc w:val="center"/>
        <w:tblLayout w:type="fixed"/>
        <w:tblCellMar>
          <w:left w:w="0" w:type="dxa"/>
          <w:right w:w="0" w:type="dxa"/>
        </w:tblCellMar>
        <w:tblLook w:val="04A0" w:firstRow="1" w:lastRow="0" w:firstColumn="1" w:lastColumn="0" w:noHBand="0" w:noVBand="1"/>
      </w:tblPr>
      <w:tblGrid>
        <w:gridCol w:w="1921"/>
        <w:gridCol w:w="6726"/>
      </w:tblGrid>
      <w:tr w:rsidR="002B275B" w14:paraId="3DA6168D" w14:textId="77777777">
        <w:trPr>
          <w:trHeight w:hRule="exact" w:val="701"/>
          <w:jc w:val="center"/>
        </w:trPr>
        <w:tc>
          <w:tcPr>
            <w:tcW w:w="1921" w:type="dxa"/>
            <w:tcBorders>
              <w:top w:val="single" w:sz="4" w:space="0" w:color="000000"/>
              <w:left w:val="single" w:sz="4" w:space="0" w:color="000000"/>
              <w:bottom w:val="single" w:sz="4" w:space="0" w:color="000000"/>
              <w:right w:val="single" w:sz="4" w:space="0" w:color="000000"/>
            </w:tcBorders>
            <w:shd w:val="clear" w:color="auto" w:fill="999999"/>
            <w:vAlign w:val="center"/>
          </w:tcPr>
          <w:p w14:paraId="3EF99D5B" w14:textId="77777777" w:rsidR="002B275B" w:rsidRDefault="001901BC">
            <w:pPr>
              <w:jc w:val="left"/>
              <w:rPr>
                <w:sz w:val="24"/>
              </w:rPr>
            </w:pPr>
            <w:r>
              <w:rPr>
                <w:sz w:val="24"/>
              </w:rPr>
              <w:t>Faults</w:t>
            </w:r>
          </w:p>
        </w:tc>
        <w:tc>
          <w:tcPr>
            <w:tcW w:w="6726" w:type="dxa"/>
            <w:tcBorders>
              <w:top w:val="single" w:sz="4" w:space="0" w:color="000000"/>
              <w:left w:val="single" w:sz="4" w:space="0" w:color="000000"/>
              <w:bottom w:val="single" w:sz="4" w:space="0" w:color="000000"/>
              <w:right w:val="single" w:sz="4" w:space="0" w:color="000000"/>
            </w:tcBorders>
            <w:shd w:val="clear" w:color="auto" w:fill="999999"/>
            <w:vAlign w:val="center"/>
          </w:tcPr>
          <w:p w14:paraId="0916757E" w14:textId="77777777" w:rsidR="002B275B" w:rsidRDefault="001901BC">
            <w:pPr>
              <w:jc w:val="left"/>
              <w:rPr>
                <w:sz w:val="24"/>
              </w:rPr>
            </w:pPr>
            <w:r>
              <w:rPr>
                <w:sz w:val="24"/>
              </w:rPr>
              <w:t>Solution</w:t>
            </w:r>
          </w:p>
        </w:tc>
      </w:tr>
      <w:tr w:rsidR="002B275B" w14:paraId="4A63966C" w14:textId="77777777">
        <w:trPr>
          <w:trHeight w:hRule="exact" w:val="962"/>
          <w:jc w:val="center"/>
        </w:trPr>
        <w:tc>
          <w:tcPr>
            <w:tcW w:w="1921" w:type="dxa"/>
            <w:tcBorders>
              <w:top w:val="single" w:sz="4" w:space="0" w:color="000000"/>
              <w:left w:val="single" w:sz="4" w:space="0" w:color="000000"/>
              <w:bottom w:val="single" w:sz="4" w:space="0" w:color="000000"/>
              <w:right w:val="single" w:sz="4" w:space="0" w:color="000000"/>
            </w:tcBorders>
            <w:vAlign w:val="center"/>
          </w:tcPr>
          <w:p w14:paraId="27BBE668" w14:textId="77777777" w:rsidR="002B275B" w:rsidRDefault="001901BC">
            <w:pPr>
              <w:jc w:val="left"/>
              <w:rPr>
                <w:sz w:val="24"/>
              </w:rPr>
            </w:pPr>
            <w:r>
              <w:rPr>
                <w:sz w:val="24"/>
              </w:rPr>
              <w:t>Fail to turn on</w:t>
            </w:r>
          </w:p>
        </w:tc>
        <w:tc>
          <w:tcPr>
            <w:tcW w:w="6726" w:type="dxa"/>
            <w:tcBorders>
              <w:top w:val="single" w:sz="4" w:space="0" w:color="000000"/>
              <w:left w:val="single" w:sz="4" w:space="0" w:color="000000"/>
              <w:bottom w:val="single" w:sz="4" w:space="0" w:color="auto"/>
              <w:right w:val="single" w:sz="4" w:space="0" w:color="000000"/>
            </w:tcBorders>
            <w:vAlign w:val="center"/>
          </w:tcPr>
          <w:p w14:paraId="6E82ECAF" w14:textId="77777777" w:rsidR="002B275B" w:rsidRDefault="001901BC">
            <w:pPr>
              <w:numPr>
                <w:ilvl w:val="0"/>
                <w:numId w:val="7"/>
              </w:numPr>
              <w:jc w:val="left"/>
              <w:rPr>
                <w:sz w:val="24"/>
              </w:rPr>
            </w:pPr>
            <w:r>
              <w:rPr>
                <w:sz w:val="24"/>
              </w:rPr>
              <w:t>Please check if the power wiring is correct?</w:t>
            </w:r>
          </w:p>
          <w:p w14:paraId="2FBEEBAA" w14:textId="77777777" w:rsidR="002B275B" w:rsidRDefault="001901BC">
            <w:pPr>
              <w:numPr>
                <w:ilvl w:val="0"/>
                <w:numId w:val="7"/>
              </w:numPr>
              <w:jc w:val="left"/>
              <w:rPr>
                <w:sz w:val="24"/>
              </w:rPr>
            </w:pPr>
            <w:r>
              <w:rPr>
                <w:sz w:val="24"/>
              </w:rPr>
              <w:t>Please check if the power voltage is correct?</w:t>
            </w:r>
          </w:p>
        </w:tc>
      </w:tr>
      <w:tr w:rsidR="002B275B" w14:paraId="5FAE8F1C" w14:textId="77777777">
        <w:trPr>
          <w:trHeight w:hRule="exact" w:val="1635"/>
          <w:jc w:val="center"/>
        </w:trPr>
        <w:tc>
          <w:tcPr>
            <w:tcW w:w="1921" w:type="dxa"/>
            <w:tcBorders>
              <w:top w:val="single" w:sz="4" w:space="0" w:color="000000"/>
              <w:left w:val="single" w:sz="4" w:space="0" w:color="000000"/>
              <w:bottom w:val="single" w:sz="4" w:space="0" w:color="auto"/>
              <w:right w:val="single" w:sz="4" w:space="0" w:color="000000"/>
            </w:tcBorders>
            <w:vAlign w:val="center"/>
          </w:tcPr>
          <w:p w14:paraId="698E99E1" w14:textId="77777777" w:rsidR="002B275B" w:rsidRDefault="001901BC">
            <w:pPr>
              <w:jc w:val="left"/>
              <w:rPr>
                <w:sz w:val="24"/>
              </w:rPr>
            </w:pPr>
            <w:r>
              <w:rPr>
                <w:sz w:val="24"/>
              </w:rPr>
              <w:t>No GSM signal</w:t>
            </w:r>
          </w:p>
        </w:tc>
        <w:tc>
          <w:tcPr>
            <w:tcW w:w="6726" w:type="dxa"/>
            <w:tcBorders>
              <w:top w:val="single" w:sz="4" w:space="0" w:color="auto"/>
              <w:left w:val="single" w:sz="4" w:space="0" w:color="000000"/>
              <w:bottom w:val="single" w:sz="4" w:space="0" w:color="auto"/>
              <w:right w:val="single" w:sz="4" w:space="0" w:color="000000"/>
            </w:tcBorders>
            <w:vAlign w:val="center"/>
          </w:tcPr>
          <w:p w14:paraId="1EB2351E" w14:textId="77777777" w:rsidR="002B275B" w:rsidRDefault="001901BC">
            <w:pPr>
              <w:numPr>
                <w:ilvl w:val="0"/>
                <w:numId w:val="8"/>
              </w:numPr>
              <w:jc w:val="left"/>
              <w:rPr>
                <w:sz w:val="24"/>
              </w:rPr>
            </w:pPr>
            <w:r>
              <w:rPr>
                <w:sz w:val="24"/>
              </w:rPr>
              <w:t>Check whether the SIM card is put in place.</w:t>
            </w:r>
          </w:p>
          <w:p w14:paraId="35AC7459" w14:textId="77777777" w:rsidR="002B275B" w:rsidRDefault="001901BC">
            <w:pPr>
              <w:numPr>
                <w:ilvl w:val="0"/>
                <w:numId w:val="9"/>
              </w:numPr>
              <w:jc w:val="left"/>
              <w:rPr>
                <w:sz w:val="24"/>
              </w:rPr>
            </w:pPr>
            <w:r>
              <w:rPr>
                <w:sz w:val="24"/>
              </w:rPr>
              <w:t>Whether the SIM card is a GSM network SIM card.</w:t>
            </w:r>
          </w:p>
          <w:p w14:paraId="33F859DE" w14:textId="77777777" w:rsidR="002B275B" w:rsidRDefault="001901BC">
            <w:pPr>
              <w:numPr>
                <w:ilvl w:val="0"/>
                <w:numId w:val="9"/>
              </w:numPr>
              <w:jc w:val="left"/>
              <w:rPr>
                <w:sz w:val="24"/>
              </w:rPr>
            </w:pPr>
            <w:r>
              <w:rPr>
                <w:sz w:val="24"/>
              </w:rPr>
              <w:t>Don’t turn on the PIN code.</w:t>
            </w:r>
          </w:p>
          <w:p w14:paraId="599C63D4" w14:textId="77777777" w:rsidR="002B275B" w:rsidRDefault="001901BC">
            <w:pPr>
              <w:numPr>
                <w:ilvl w:val="0"/>
                <w:numId w:val="9"/>
              </w:numPr>
              <w:jc w:val="left"/>
              <w:rPr>
                <w:sz w:val="24"/>
              </w:rPr>
            </w:pPr>
            <w:r>
              <w:rPr>
                <w:sz w:val="24"/>
              </w:rPr>
              <w:t>Call forwarding cannot be opened.</w:t>
            </w:r>
          </w:p>
        </w:tc>
      </w:tr>
      <w:tr w:rsidR="002B275B" w14:paraId="38560EA1" w14:textId="77777777">
        <w:trPr>
          <w:trHeight w:hRule="exact" w:val="872"/>
          <w:jc w:val="center"/>
        </w:trPr>
        <w:tc>
          <w:tcPr>
            <w:tcW w:w="1921" w:type="dxa"/>
            <w:tcBorders>
              <w:top w:val="single" w:sz="4" w:space="0" w:color="auto"/>
              <w:left w:val="single" w:sz="4" w:space="0" w:color="000000"/>
              <w:bottom w:val="single" w:sz="4" w:space="0" w:color="000000"/>
              <w:right w:val="single" w:sz="4" w:space="0" w:color="000000"/>
            </w:tcBorders>
            <w:vAlign w:val="center"/>
          </w:tcPr>
          <w:p w14:paraId="46B50FDF" w14:textId="77777777" w:rsidR="002B275B" w:rsidRDefault="001901BC">
            <w:pPr>
              <w:jc w:val="left"/>
              <w:rPr>
                <w:sz w:val="24"/>
              </w:rPr>
            </w:pPr>
            <w:r>
              <w:rPr>
                <w:sz w:val="24"/>
              </w:rPr>
              <w:t>No GPS signal</w:t>
            </w:r>
          </w:p>
        </w:tc>
        <w:tc>
          <w:tcPr>
            <w:tcW w:w="6726" w:type="dxa"/>
            <w:tcBorders>
              <w:top w:val="single" w:sz="4" w:space="0" w:color="auto"/>
              <w:left w:val="single" w:sz="4" w:space="0" w:color="000000"/>
              <w:bottom w:val="single" w:sz="4" w:space="0" w:color="000000"/>
              <w:right w:val="single" w:sz="4" w:space="0" w:color="000000"/>
            </w:tcBorders>
            <w:vAlign w:val="center"/>
          </w:tcPr>
          <w:p w14:paraId="2B2EAAAA" w14:textId="77777777" w:rsidR="002B275B" w:rsidRDefault="001901BC">
            <w:pPr>
              <w:jc w:val="left"/>
            </w:pPr>
            <w:r>
              <w:rPr>
                <w:sz w:val="24"/>
              </w:rPr>
              <w:t>The device needs to be in an unobstructed position to ensure that it can receive GPS signals normally.</w:t>
            </w:r>
          </w:p>
        </w:tc>
      </w:tr>
      <w:tr w:rsidR="002B275B" w14:paraId="307E424B" w14:textId="77777777">
        <w:trPr>
          <w:trHeight w:hRule="exact" w:val="1067"/>
          <w:jc w:val="center"/>
        </w:trPr>
        <w:tc>
          <w:tcPr>
            <w:tcW w:w="1921" w:type="dxa"/>
            <w:tcBorders>
              <w:top w:val="single" w:sz="4" w:space="0" w:color="000000"/>
              <w:left w:val="single" w:sz="4" w:space="0" w:color="000000"/>
              <w:bottom w:val="single" w:sz="4" w:space="0" w:color="000000"/>
              <w:right w:val="single" w:sz="4" w:space="0" w:color="000000"/>
            </w:tcBorders>
            <w:vAlign w:val="center"/>
          </w:tcPr>
          <w:p w14:paraId="587C0C48" w14:textId="77777777" w:rsidR="002B275B" w:rsidRDefault="001901BC">
            <w:pPr>
              <w:jc w:val="left"/>
              <w:rPr>
                <w:sz w:val="24"/>
              </w:rPr>
            </w:pPr>
            <w:r>
              <w:rPr>
                <w:sz w:val="24"/>
              </w:rPr>
              <w:t>No response for SMS command</w:t>
            </w:r>
          </w:p>
        </w:tc>
        <w:tc>
          <w:tcPr>
            <w:tcW w:w="6726" w:type="dxa"/>
            <w:tcBorders>
              <w:top w:val="single" w:sz="4" w:space="0" w:color="000000"/>
              <w:left w:val="single" w:sz="4" w:space="0" w:color="000000"/>
              <w:bottom w:val="single" w:sz="4" w:space="0" w:color="000000"/>
              <w:right w:val="single" w:sz="4" w:space="0" w:color="000000"/>
            </w:tcBorders>
            <w:vAlign w:val="center"/>
          </w:tcPr>
          <w:p w14:paraId="29EFFF2C" w14:textId="77777777" w:rsidR="002B275B" w:rsidRDefault="001901BC">
            <w:pPr>
              <w:numPr>
                <w:ilvl w:val="0"/>
                <w:numId w:val="10"/>
              </w:numPr>
              <w:jc w:val="left"/>
            </w:pPr>
            <w:r>
              <w:rPr>
                <w:sz w:val="24"/>
              </w:rPr>
              <w:t>No credit on SIM card.</w:t>
            </w:r>
          </w:p>
          <w:p w14:paraId="771D0CBA" w14:textId="77777777" w:rsidR="002B275B" w:rsidRDefault="001901BC">
            <w:pPr>
              <w:numPr>
                <w:ilvl w:val="0"/>
                <w:numId w:val="10"/>
              </w:numPr>
              <w:jc w:val="left"/>
            </w:pPr>
            <w:r>
              <w:t>The password is incorrect or the format of the SMS command is incorrect.</w:t>
            </w:r>
          </w:p>
        </w:tc>
      </w:tr>
      <w:tr w:rsidR="002B275B" w14:paraId="6141F2D6" w14:textId="77777777">
        <w:trPr>
          <w:trHeight w:hRule="exact" w:val="1572"/>
          <w:jc w:val="center"/>
        </w:trPr>
        <w:tc>
          <w:tcPr>
            <w:tcW w:w="1921" w:type="dxa"/>
            <w:tcBorders>
              <w:top w:val="single" w:sz="4" w:space="0" w:color="000000"/>
              <w:left w:val="single" w:sz="4" w:space="0" w:color="000000"/>
              <w:bottom w:val="single" w:sz="4" w:space="0" w:color="000000"/>
              <w:right w:val="single" w:sz="4" w:space="0" w:color="000000"/>
            </w:tcBorders>
            <w:vAlign w:val="center"/>
          </w:tcPr>
          <w:p w14:paraId="76C2017F" w14:textId="77777777" w:rsidR="002B275B" w:rsidRDefault="001901BC">
            <w:pPr>
              <w:jc w:val="left"/>
              <w:rPr>
                <w:sz w:val="24"/>
              </w:rPr>
            </w:pPr>
            <w:r>
              <w:rPr>
                <w:sz w:val="24"/>
              </w:rPr>
              <w:t>No response for a call/No alarm notification message</w:t>
            </w:r>
          </w:p>
        </w:tc>
        <w:tc>
          <w:tcPr>
            <w:tcW w:w="6726" w:type="dxa"/>
            <w:tcBorders>
              <w:top w:val="single" w:sz="4" w:space="0" w:color="000000"/>
              <w:left w:val="single" w:sz="4" w:space="0" w:color="000000"/>
              <w:bottom w:val="single" w:sz="4" w:space="0" w:color="000000"/>
              <w:right w:val="single" w:sz="4" w:space="0" w:color="000000"/>
            </w:tcBorders>
            <w:vAlign w:val="center"/>
          </w:tcPr>
          <w:p w14:paraId="0BC06591" w14:textId="77777777" w:rsidR="002B275B" w:rsidRDefault="001901BC">
            <w:pPr>
              <w:numPr>
                <w:ilvl w:val="0"/>
                <w:numId w:val="11"/>
              </w:numPr>
              <w:jc w:val="left"/>
              <w:rPr>
                <w:sz w:val="24"/>
              </w:rPr>
            </w:pPr>
            <w:r>
              <w:rPr>
                <w:sz w:val="24"/>
              </w:rPr>
              <w:t>Did you have set up the authorized phone number?</w:t>
            </w:r>
          </w:p>
          <w:p w14:paraId="6F052C09" w14:textId="77777777" w:rsidR="002B275B" w:rsidRDefault="001901BC">
            <w:pPr>
              <w:numPr>
                <w:ilvl w:val="0"/>
                <w:numId w:val="11"/>
              </w:numPr>
              <w:jc w:val="left"/>
              <w:rPr>
                <w:sz w:val="24"/>
              </w:rPr>
            </w:pPr>
            <w:r>
              <w:rPr>
                <w:sz w:val="24"/>
              </w:rPr>
              <w:t>If authorized number exists, did you make the call from an authorized phone number?</w:t>
            </w:r>
          </w:p>
          <w:p w14:paraId="34775699" w14:textId="77777777" w:rsidR="002B275B" w:rsidRDefault="001901BC">
            <w:pPr>
              <w:numPr>
                <w:ilvl w:val="0"/>
                <w:numId w:val="11"/>
              </w:numPr>
              <w:jc w:val="left"/>
              <w:rPr>
                <w:sz w:val="24"/>
              </w:rPr>
            </w:pPr>
            <w:r>
              <w:rPr>
                <w:sz w:val="24"/>
              </w:rPr>
              <w:t>The format of the phone number is incorrect.</w:t>
            </w:r>
          </w:p>
        </w:tc>
      </w:tr>
      <w:tr w:rsidR="002B275B" w14:paraId="2F188C5C" w14:textId="77777777">
        <w:trPr>
          <w:trHeight w:hRule="exact" w:val="1572"/>
          <w:jc w:val="center"/>
        </w:trPr>
        <w:tc>
          <w:tcPr>
            <w:tcW w:w="1921" w:type="dxa"/>
            <w:tcBorders>
              <w:top w:val="single" w:sz="4" w:space="0" w:color="000000"/>
              <w:left w:val="single" w:sz="4" w:space="0" w:color="000000"/>
              <w:bottom w:val="single" w:sz="4" w:space="0" w:color="000000"/>
              <w:right w:val="single" w:sz="4" w:space="0" w:color="000000"/>
            </w:tcBorders>
            <w:vAlign w:val="center"/>
          </w:tcPr>
          <w:p w14:paraId="3A0DF1FB" w14:textId="77777777" w:rsidR="002B275B" w:rsidRDefault="001901BC">
            <w:pPr>
              <w:jc w:val="left"/>
              <w:rPr>
                <w:sz w:val="24"/>
              </w:rPr>
            </w:pPr>
            <w:r>
              <w:rPr>
                <w:sz w:val="24"/>
              </w:rPr>
              <w:t>Fail to stop engine</w:t>
            </w:r>
          </w:p>
        </w:tc>
        <w:tc>
          <w:tcPr>
            <w:tcW w:w="6726" w:type="dxa"/>
            <w:tcBorders>
              <w:top w:val="single" w:sz="4" w:space="0" w:color="000000"/>
              <w:left w:val="single" w:sz="4" w:space="0" w:color="000000"/>
              <w:bottom w:val="single" w:sz="4" w:space="0" w:color="000000"/>
              <w:right w:val="single" w:sz="4" w:space="0" w:color="000000"/>
            </w:tcBorders>
            <w:vAlign w:val="center"/>
          </w:tcPr>
          <w:p w14:paraId="4408F5C9" w14:textId="77777777" w:rsidR="002B275B" w:rsidRDefault="001901BC">
            <w:pPr>
              <w:rPr>
                <w:sz w:val="24"/>
              </w:rPr>
            </w:pPr>
            <w:r>
              <w:rPr>
                <w:sz w:val="24"/>
              </w:rPr>
              <w:t>Please check whether the engine stop wiring connected correctly?</w:t>
            </w:r>
          </w:p>
          <w:p w14:paraId="26CA046D" w14:textId="77777777" w:rsidR="002B275B" w:rsidRDefault="001901BC">
            <w:r>
              <w:rPr>
                <w:sz w:val="24"/>
              </w:rPr>
              <w:t>Please check whether the speed is higher than the speed to execute the stop command when using Delay execution way?</w:t>
            </w:r>
          </w:p>
        </w:tc>
      </w:tr>
    </w:tbl>
    <w:p w14:paraId="5BCD7931" w14:textId="77777777" w:rsidR="002B275B" w:rsidRDefault="002B275B">
      <w:pPr>
        <w:ind w:firstLine="420"/>
        <w:rPr>
          <w:sz w:val="24"/>
        </w:rPr>
      </w:pPr>
    </w:p>
    <w:p w14:paraId="74AF297C" w14:textId="77777777" w:rsidR="002B275B" w:rsidRDefault="002B275B">
      <w:pPr>
        <w:ind w:firstLine="420"/>
        <w:rPr>
          <w:sz w:val="24"/>
        </w:rPr>
      </w:pPr>
    </w:p>
    <w:sectPr w:rsidR="002B275B">
      <w:footerReference w:type="default" r:id="rId28"/>
      <w:pgSz w:w="11906" w:h="16838"/>
      <w:pgMar w:top="1440" w:right="1800" w:bottom="1440" w:left="1080" w:header="0" w:footer="227"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4C6B8" w14:textId="77777777" w:rsidR="00D206B7" w:rsidRDefault="00D206B7">
      <w:r>
        <w:separator/>
      </w:r>
    </w:p>
  </w:endnote>
  <w:endnote w:type="continuationSeparator" w:id="0">
    <w:p w14:paraId="142B516D" w14:textId="77777777" w:rsidR="00D206B7" w:rsidRDefault="00D20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7DC1" w14:textId="77777777" w:rsidR="002B275B" w:rsidRDefault="001901BC">
    <w:pPr>
      <w:pStyle w:val="Zpat"/>
      <w:jc w:val="both"/>
    </w:pPr>
    <w:r>
      <w:ptab w:relativeTo="margin" w:alignment="right" w:leader="none"/>
    </w:r>
    <w:r>
      <w:rPr>
        <w:rFonts w:hint="eastAsia"/>
      </w:rPr>
      <w:t>108-V3.3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7693" w14:textId="305FAD94" w:rsidR="002B275B" w:rsidRDefault="0080211B">
    <w:pPr>
      <w:pStyle w:val="Zpat"/>
      <w:jc w:val="center"/>
    </w:pPr>
    <w:r>
      <w:rPr>
        <w:noProof/>
      </w:rPr>
      <w:pict w14:anchorId="6D228008">
        <v:shapetype id="_x0000_t202" coordsize="21600,21600" o:spt="202" path="m,l,21600r21600,l21600,xe">
          <v:stroke joinstyle="miter"/>
          <v:path gradientshapeok="t" o:connecttype="rect"/>
        </v:shapetype>
        <v:shape id="Text Box 1" o:spid="_x0000_s1025" type="#_x0000_t202" style="position:absolute;left:0;text-align:left;margin-left:0;margin-top:0;width:4.5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6BkkbtMBAACNAwAADgAA&#10;AAAAAAAAAAAAAAAuAgAAZHJzL2Uyb0RvYy54bWxQSwECLQAUAAYACAAAACEA8tH9U9cAAAACAQAA&#10;DwAAAAAAAAAAAAAAAAAtBAAAZHJzL2Rvd25yZXYueG1sUEsFBgAAAAAEAAQA8wAAADEFAAAAAA==&#10;" filled="f" stroked="f">
          <v:textbox style="mso-fit-shape-to-text:t" inset="0,0,0,0">
            <w:txbxContent>
              <w:p w14:paraId="1FE1D7FE" w14:textId="77777777" w:rsidR="002B275B" w:rsidRDefault="001901BC">
                <w:pPr>
                  <w:pStyle w:val="Zpat"/>
                  <w:jc w:val="center"/>
                </w:pPr>
                <w:r>
                  <w:fldChar w:fldCharType="begin"/>
                </w:r>
                <w:r>
                  <w:instrText>PAGE   \* MERGEFORMAT</w:instrText>
                </w:r>
                <w:r>
                  <w:fldChar w:fldCharType="separate"/>
                </w:r>
                <w:r>
                  <w:rPr>
                    <w:lang w:val="zh-CN"/>
                  </w:rPr>
                  <w:t>1</w:t>
                </w:r>
                <w:r>
                  <w:rPr>
                    <w:lang w:val="zh-CN"/>
                  </w:rPr>
                  <w:fldChar w:fldCharType="end"/>
                </w:r>
              </w:p>
            </w:txbxContent>
          </v:textbox>
          <w10:wrap anchorx="margin"/>
        </v:shape>
      </w:pict>
    </w:r>
  </w:p>
  <w:p w14:paraId="56BEC409" w14:textId="77777777" w:rsidR="002B275B" w:rsidRDefault="002B275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DF867" w14:textId="77777777" w:rsidR="00D206B7" w:rsidRDefault="00D206B7">
      <w:r>
        <w:separator/>
      </w:r>
    </w:p>
  </w:footnote>
  <w:footnote w:type="continuationSeparator" w:id="0">
    <w:p w14:paraId="44CAE9A2" w14:textId="77777777" w:rsidR="00D206B7" w:rsidRDefault="00D20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5360" w14:textId="77777777" w:rsidR="002B275B" w:rsidRDefault="002B275B">
    <w:pPr>
      <w:pStyle w:val="Zhlav"/>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Seznamsodrkami"/>
      <w:lvlText w:val=""/>
      <w:lvlJc w:val="left"/>
      <w:pPr>
        <w:tabs>
          <w:tab w:val="left" w:pos="360"/>
        </w:tabs>
        <w:ind w:left="360" w:hanging="360"/>
      </w:pPr>
      <w:rPr>
        <w:rFonts w:ascii="Wingdings" w:hAnsi="Wingdings" w:hint="default"/>
      </w:rPr>
    </w:lvl>
  </w:abstractNum>
  <w:abstractNum w:abstractNumId="1" w15:restartNumberingAfterBreak="0">
    <w:nsid w:val="2FF9174E"/>
    <w:multiLevelType w:val="multilevel"/>
    <w:tmpl w:val="2FF9174E"/>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1C92D43"/>
    <w:multiLevelType w:val="multilevel"/>
    <w:tmpl w:val="31C92D4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AC54E1D"/>
    <w:multiLevelType w:val="multilevel"/>
    <w:tmpl w:val="3AC54E1D"/>
    <w:lvl w:ilvl="0">
      <w:start w:val="6"/>
      <w:numFmt w:val="decimal"/>
      <w:lvlText w:val="%1"/>
      <w:lvlJc w:val="left"/>
      <w:rPr>
        <w:rFonts w:cs="Times New Roman" w:hint="default"/>
        <w:i w:val="0"/>
        <w:iCs w:val="0"/>
        <w:caps w:val="0"/>
        <w:smallCaps w:val="0"/>
        <w:strike w:val="0"/>
        <w:dstrike w:val="0"/>
        <w:vanish w:val="0"/>
        <w:color w:val="000000"/>
        <w:spacing w:val="0"/>
        <w:position w:val="0"/>
        <w:u w:val="none"/>
        <w:vertAlign w:val="baseline"/>
      </w:rPr>
    </w:lvl>
    <w:lvl w:ilvl="1">
      <w:start w:val="4"/>
      <w:numFmt w:val="decimal"/>
      <w:lvlText w:val="%1.%2"/>
      <w:lvlJc w:val="left"/>
      <w:rPr>
        <w:rFonts w:cs="Times New Roman" w:hint="default"/>
        <w:i w:val="0"/>
        <w:iCs w:val="0"/>
        <w:caps w:val="0"/>
        <w:smallCaps w:val="0"/>
        <w:strike w:val="0"/>
        <w:dstrike w:val="0"/>
        <w:vanish w:val="0"/>
        <w:color w:val="000000"/>
        <w:spacing w:val="0"/>
        <w:position w:val="0"/>
        <w:u w:val="none"/>
        <w:vertAlign w:val="baseline"/>
      </w:rPr>
    </w:lvl>
    <w:lvl w:ilvl="2">
      <w:start w:val="1"/>
      <w:numFmt w:val="decimal"/>
      <w:lvlText w:val="%1.%2.%3"/>
      <w:lvlJc w:val="left"/>
      <w:pPr>
        <w:tabs>
          <w:tab w:val="left" w:pos="0"/>
        </w:tabs>
        <w:ind w:left="720" w:hanging="720"/>
      </w:pPr>
      <w:rPr>
        <w:rFonts w:hint="default"/>
        <w:b/>
        <w:sz w:val="28"/>
        <w:szCs w:val="28"/>
      </w:rPr>
    </w:lvl>
    <w:lvl w:ilvl="3">
      <w:start w:val="1"/>
      <w:numFmt w:val="decimal"/>
      <w:lvlText w:val="%1.%2.%3.%4"/>
      <w:lvlJc w:val="left"/>
      <w:pPr>
        <w:tabs>
          <w:tab w:val="left" w:pos="0"/>
        </w:tabs>
        <w:ind w:left="720" w:hanging="720"/>
      </w:pPr>
      <w:rPr>
        <w:rFonts w:hint="default"/>
        <w:b/>
        <w:sz w:val="24"/>
        <w:szCs w:val="24"/>
      </w:rPr>
    </w:lvl>
    <w:lvl w:ilvl="4">
      <w:start w:val="1"/>
      <w:numFmt w:val="decimal"/>
      <w:lvlText w:val="%1.%2.%3.%4.%5"/>
      <w:lvlJc w:val="left"/>
      <w:pPr>
        <w:tabs>
          <w:tab w:val="left" w:pos="0"/>
        </w:tabs>
        <w:ind w:left="1080" w:hanging="1080"/>
      </w:pPr>
      <w:rPr>
        <w:rFonts w:hint="default"/>
      </w:rPr>
    </w:lvl>
    <w:lvl w:ilvl="5">
      <w:start w:val="1"/>
      <w:numFmt w:val="decimal"/>
      <w:lvlText w:val="%1.%2.%3.%4.%5.%6"/>
      <w:lvlJc w:val="left"/>
      <w:pPr>
        <w:tabs>
          <w:tab w:val="left" w:pos="0"/>
        </w:tabs>
        <w:ind w:left="1080" w:hanging="1080"/>
      </w:pPr>
      <w:rPr>
        <w:rFonts w:hint="default"/>
      </w:rPr>
    </w:lvl>
    <w:lvl w:ilvl="6">
      <w:start w:val="1"/>
      <w:numFmt w:val="decimal"/>
      <w:lvlText w:val="%1.%2.%3.%4.%5.%6.%7"/>
      <w:lvlJc w:val="left"/>
      <w:pPr>
        <w:tabs>
          <w:tab w:val="left" w:pos="0"/>
        </w:tabs>
        <w:ind w:left="1440" w:hanging="1440"/>
      </w:pPr>
      <w:rPr>
        <w:rFonts w:hint="default"/>
      </w:rPr>
    </w:lvl>
    <w:lvl w:ilvl="7">
      <w:start w:val="1"/>
      <w:numFmt w:val="decimal"/>
      <w:lvlText w:val="%1.%2.%3.%4.%5.%6.%7.%8"/>
      <w:lvlJc w:val="left"/>
      <w:pPr>
        <w:tabs>
          <w:tab w:val="left" w:pos="0"/>
        </w:tabs>
        <w:ind w:left="1440" w:hanging="1440"/>
      </w:pPr>
      <w:rPr>
        <w:rFonts w:hint="default"/>
      </w:rPr>
    </w:lvl>
    <w:lvl w:ilvl="8">
      <w:start w:val="1"/>
      <w:numFmt w:val="decimal"/>
      <w:lvlText w:val="%1.%2.%3.%4.%5.%6.%7.%8.%9"/>
      <w:lvlJc w:val="left"/>
      <w:pPr>
        <w:tabs>
          <w:tab w:val="left" w:pos="0"/>
        </w:tabs>
        <w:ind w:left="1800" w:hanging="1800"/>
      </w:pPr>
      <w:rPr>
        <w:rFonts w:hint="default"/>
      </w:rPr>
    </w:lvl>
  </w:abstractNum>
  <w:abstractNum w:abstractNumId="4" w15:restartNumberingAfterBreak="0">
    <w:nsid w:val="3EB02505"/>
    <w:multiLevelType w:val="multilevel"/>
    <w:tmpl w:val="3EB02505"/>
    <w:lvl w:ilvl="0">
      <w:start w:val="1"/>
      <w:numFmt w:val="decimal"/>
      <w:lvlText w:val="%1."/>
      <w:lvlJc w:val="left"/>
      <w:pPr>
        <w:ind w:left="360" w:hanging="360"/>
      </w:pPr>
      <w:rPr>
        <w:rFonts w:hint="default"/>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1506D7C"/>
    <w:multiLevelType w:val="multilevel"/>
    <w:tmpl w:val="41506D7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A054AA4"/>
    <w:multiLevelType w:val="multilevel"/>
    <w:tmpl w:val="5A054AA4"/>
    <w:lvl w:ilvl="0">
      <w:start w:val="6"/>
      <w:numFmt w:val="decimal"/>
      <w:lvlText w:val="%1"/>
      <w:lvlJc w:val="left"/>
      <w:rPr>
        <w:rFonts w:cs="Times New Roman" w:hint="default"/>
        <w:i w:val="0"/>
        <w:iCs w:val="0"/>
        <w:caps w:val="0"/>
        <w:smallCaps w:val="0"/>
        <w:strike w:val="0"/>
        <w:dstrike w:val="0"/>
        <w:vanish w:val="0"/>
        <w:color w:val="000000"/>
        <w:spacing w:val="0"/>
        <w:position w:val="0"/>
        <w:u w:val="none"/>
        <w:vertAlign w:val="baseline"/>
      </w:rPr>
    </w:lvl>
    <w:lvl w:ilvl="1">
      <w:start w:val="1"/>
      <w:numFmt w:val="decimal"/>
      <w:lvlText w:val="%1.%2"/>
      <w:lvlJc w:val="left"/>
      <w:rPr>
        <w:rFonts w:cs="Times New Roman" w:hint="default"/>
        <w:i w:val="0"/>
        <w:iCs w:val="0"/>
        <w:caps w:val="0"/>
        <w:smallCaps w:val="0"/>
        <w:strike w:val="0"/>
        <w:dstrike w:val="0"/>
        <w:vanish w:val="0"/>
        <w:color w:val="000000"/>
        <w:spacing w:val="0"/>
        <w:position w:val="0"/>
        <w:u w:val="none"/>
        <w:vertAlign w:val="baseline"/>
      </w:rPr>
    </w:lvl>
    <w:lvl w:ilvl="2">
      <w:start w:val="1"/>
      <w:numFmt w:val="decimal"/>
      <w:lvlText w:val="%1.%2.%3"/>
      <w:lvlJc w:val="left"/>
      <w:pPr>
        <w:tabs>
          <w:tab w:val="left" w:pos="0"/>
        </w:tabs>
        <w:ind w:left="720" w:hanging="720"/>
      </w:pPr>
      <w:rPr>
        <w:rFonts w:hint="default"/>
      </w:rPr>
    </w:lvl>
    <w:lvl w:ilvl="3">
      <w:start w:val="1"/>
      <w:numFmt w:val="decimal"/>
      <w:lvlText w:val="%1.%2.%3.%4"/>
      <w:lvlJc w:val="left"/>
      <w:pPr>
        <w:tabs>
          <w:tab w:val="left" w:pos="0"/>
        </w:tabs>
        <w:ind w:left="720" w:hanging="720"/>
      </w:pPr>
      <w:rPr>
        <w:rFonts w:hint="default"/>
      </w:rPr>
    </w:lvl>
    <w:lvl w:ilvl="4">
      <w:start w:val="1"/>
      <w:numFmt w:val="decimal"/>
      <w:lvlText w:val="%1.%2.%3.%4.%5"/>
      <w:lvlJc w:val="left"/>
      <w:pPr>
        <w:tabs>
          <w:tab w:val="left" w:pos="0"/>
        </w:tabs>
        <w:ind w:left="1080" w:hanging="1080"/>
      </w:pPr>
      <w:rPr>
        <w:rFonts w:hint="default"/>
      </w:rPr>
    </w:lvl>
    <w:lvl w:ilvl="5">
      <w:start w:val="1"/>
      <w:numFmt w:val="decimal"/>
      <w:lvlText w:val="%1.%2.%3.%4.%5.%6"/>
      <w:lvlJc w:val="left"/>
      <w:pPr>
        <w:tabs>
          <w:tab w:val="left" w:pos="0"/>
        </w:tabs>
        <w:ind w:left="1080" w:hanging="1080"/>
      </w:pPr>
      <w:rPr>
        <w:rFonts w:hint="default"/>
      </w:rPr>
    </w:lvl>
    <w:lvl w:ilvl="6">
      <w:start w:val="1"/>
      <w:numFmt w:val="decimal"/>
      <w:lvlText w:val="%1.%2.%3.%4.%5.%6.%7"/>
      <w:lvlJc w:val="left"/>
      <w:pPr>
        <w:tabs>
          <w:tab w:val="left" w:pos="0"/>
        </w:tabs>
        <w:ind w:left="1440" w:hanging="1440"/>
      </w:pPr>
      <w:rPr>
        <w:rFonts w:hint="default"/>
      </w:rPr>
    </w:lvl>
    <w:lvl w:ilvl="7">
      <w:start w:val="1"/>
      <w:numFmt w:val="decimal"/>
      <w:lvlText w:val="%1.%2.%3.%4.%5.%6.%7.%8"/>
      <w:lvlJc w:val="left"/>
      <w:pPr>
        <w:tabs>
          <w:tab w:val="left" w:pos="0"/>
        </w:tabs>
        <w:ind w:left="1440" w:hanging="1440"/>
      </w:pPr>
      <w:rPr>
        <w:rFonts w:hint="default"/>
      </w:rPr>
    </w:lvl>
    <w:lvl w:ilvl="8">
      <w:start w:val="1"/>
      <w:numFmt w:val="decimal"/>
      <w:lvlText w:val="%1.%2.%3.%4.%5.%6.%7.%8.%9"/>
      <w:lvlJc w:val="left"/>
      <w:pPr>
        <w:tabs>
          <w:tab w:val="left" w:pos="0"/>
        </w:tabs>
        <w:ind w:left="1800" w:hanging="1800"/>
      </w:pPr>
      <w:rPr>
        <w:rFonts w:hint="default"/>
      </w:rPr>
    </w:lvl>
  </w:abstractNum>
  <w:abstractNum w:abstractNumId="7" w15:restartNumberingAfterBreak="0">
    <w:nsid w:val="617E6A78"/>
    <w:multiLevelType w:val="multilevel"/>
    <w:tmpl w:val="617E6A7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1997C6B"/>
    <w:multiLevelType w:val="multilevel"/>
    <w:tmpl w:val="61997C6B"/>
    <w:lvl w:ilvl="0">
      <w:start w:val="1"/>
      <w:numFmt w:val="decimal"/>
      <w:pStyle w:val="Nzev"/>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69215D2D"/>
    <w:multiLevelType w:val="multilevel"/>
    <w:tmpl w:val="69215D2D"/>
    <w:lvl w:ilvl="0">
      <w:start w:val="7"/>
      <w:numFmt w:val="decimal"/>
      <w:lvlText w:val="%1"/>
      <w:lvlJc w:val="left"/>
      <w:rPr>
        <w:rFonts w:cs="Times New Roman" w:hint="default"/>
        <w:i w:val="0"/>
        <w:iCs w:val="0"/>
        <w:caps w:val="0"/>
        <w:smallCaps w:val="0"/>
        <w:strike w:val="0"/>
        <w:dstrike w:val="0"/>
        <w:vanish w:val="0"/>
        <w:color w:val="000000"/>
        <w:spacing w:val="0"/>
        <w:position w:val="0"/>
        <w:u w:val="none"/>
        <w:vertAlign w:val="baseline"/>
      </w:rPr>
    </w:lvl>
    <w:lvl w:ilvl="1">
      <w:start w:val="1"/>
      <w:numFmt w:val="decimal"/>
      <w:lvlText w:val="%1.%2"/>
      <w:lvlJc w:val="left"/>
      <w:rPr>
        <w:rFonts w:ascii="Times New Roman" w:hAnsi="Times New Roman" w:cs="Times New Roman" w:hint="default"/>
        <w:i w:val="0"/>
        <w:iCs w:val="0"/>
        <w:caps w:val="0"/>
        <w:smallCaps w:val="0"/>
        <w:strike w:val="0"/>
        <w:dstrike w:val="0"/>
        <w:vanish w:val="0"/>
        <w:color w:val="000000"/>
        <w:spacing w:val="0"/>
        <w:position w:val="0"/>
        <w:sz w:val="32"/>
        <w:szCs w:val="32"/>
        <w:u w:val="none"/>
        <w:vertAlign w:val="baseline"/>
      </w:rPr>
    </w:lvl>
    <w:lvl w:ilvl="2">
      <w:start w:val="1"/>
      <w:numFmt w:val="decimal"/>
      <w:lvlText w:val="%1.%2.%3"/>
      <w:lvlJc w:val="left"/>
      <w:pPr>
        <w:tabs>
          <w:tab w:val="left" w:pos="0"/>
        </w:tabs>
        <w:ind w:left="720" w:hanging="720"/>
      </w:pPr>
      <w:rPr>
        <w:rFonts w:hint="default"/>
        <w:b/>
        <w:sz w:val="28"/>
        <w:szCs w:val="28"/>
      </w:rPr>
    </w:lvl>
    <w:lvl w:ilvl="3">
      <w:start w:val="1"/>
      <w:numFmt w:val="decimal"/>
      <w:lvlText w:val="%1.%2.%3.%4"/>
      <w:lvlJc w:val="left"/>
      <w:pPr>
        <w:tabs>
          <w:tab w:val="left" w:pos="0"/>
        </w:tabs>
        <w:ind w:left="720" w:hanging="720"/>
      </w:pPr>
      <w:rPr>
        <w:rFonts w:hint="default"/>
        <w:b/>
        <w:sz w:val="24"/>
        <w:szCs w:val="24"/>
      </w:rPr>
    </w:lvl>
    <w:lvl w:ilvl="4">
      <w:start w:val="1"/>
      <w:numFmt w:val="decimal"/>
      <w:lvlText w:val="%1.%2.%3.%4.%5"/>
      <w:lvlJc w:val="left"/>
      <w:pPr>
        <w:tabs>
          <w:tab w:val="left" w:pos="0"/>
        </w:tabs>
        <w:ind w:left="1080" w:hanging="1080"/>
      </w:pPr>
      <w:rPr>
        <w:rFonts w:hint="default"/>
      </w:rPr>
    </w:lvl>
    <w:lvl w:ilvl="5">
      <w:start w:val="1"/>
      <w:numFmt w:val="decimal"/>
      <w:lvlText w:val="%1.%2.%3.%4.%5.%6"/>
      <w:lvlJc w:val="left"/>
      <w:pPr>
        <w:tabs>
          <w:tab w:val="left" w:pos="0"/>
        </w:tabs>
        <w:ind w:left="1080" w:hanging="1080"/>
      </w:pPr>
      <w:rPr>
        <w:rFonts w:hint="default"/>
      </w:rPr>
    </w:lvl>
    <w:lvl w:ilvl="6">
      <w:start w:val="1"/>
      <w:numFmt w:val="decimal"/>
      <w:lvlText w:val="%1.%2.%3.%4.%5.%6.%7"/>
      <w:lvlJc w:val="left"/>
      <w:pPr>
        <w:tabs>
          <w:tab w:val="left" w:pos="0"/>
        </w:tabs>
        <w:ind w:left="1440" w:hanging="1440"/>
      </w:pPr>
      <w:rPr>
        <w:rFonts w:hint="default"/>
      </w:rPr>
    </w:lvl>
    <w:lvl w:ilvl="7">
      <w:start w:val="1"/>
      <w:numFmt w:val="decimal"/>
      <w:lvlText w:val="%1.%2.%3.%4.%5.%6.%7.%8"/>
      <w:lvlJc w:val="left"/>
      <w:pPr>
        <w:tabs>
          <w:tab w:val="left" w:pos="0"/>
        </w:tabs>
        <w:ind w:left="1440" w:hanging="1440"/>
      </w:pPr>
      <w:rPr>
        <w:rFonts w:hint="default"/>
      </w:rPr>
    </w:lvl>
    <w:lvl w:ilvl="8">
      <w:start w:val="1"/>
      <w:numFmt w:val="decimal"/>
      <w:lvlText w:val="%1.%2.%3.%4.%5.%6.%7.%8.%9"/>
      <w:lvlJc w:val="left"/>
      <w:pPr>
        <w:tabs>
          <w:tab w:val="left" w:pos="0"/>
        </w:tabs>
        <w:ind w:left="1800" w:hanging="1800"/>
      </w:pPr>
      <w:rPr>
        <w:rFonts w:hint="default"/>
      </w:rPr>
    </w:lvl>
  </w:abstractNum>
  <w:abstractNum w:abstractNumId="10" w15:restartNumberingAfterBreak="0">
    <w:nsid w:val="75C71426"/>
    <w:multiLevelType w:val="multilevel"/>
    <w:tmpl w:val="75C71426"/>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87745118">
    <w:abstractNumId w:val="0"/>
  </w:num>
  <w:num w:numId="2" w16cid:durableId="494031497">
    <w:abstractNumId w:val="8"/>
  </w:num>
  <w:num w:numId="3" w16cid:durableId="930048805">
    <w:abstractNumId w:val="1"/>
  </w:num>
  <w:num w:numId="4" w16cid:durableId="228852447">
    <w:abstractNumId w:val="9"/>
  </w:num>
  <w:num w:numId="5" w16cid:durableId="2101020359">
    <w:abstractNumId w:val="6"/>
  </w:num>
  <w:num w:numId="6" w16cid:durableId="178473352">
    <w:abstractNumId w:val="3"/>
  </w:num>
  <w:num w:numId="7" w16cid:durableId="627008625">
    <w:abstractNumId w:val="2"/>
  </w:num>
  <w:num w:numId="8" w16cid:durableId="224536312">
    <w:abstractNumId w:val="7"/>
  </w:num>
  <w:num w:numId="9" w16cid:durableId="1451708711">
    <w:abstractNumId w:val="10"/>
  </w:num>
  <w:num w:numId="10" w16cid:durableId="1202933745">
    <w:abstractNumId w:val="4"/>
  </w:num>
  <w:num w:numId="11" w16cid:durableId="1584489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defaultTabStop w:val="420"/>
  <w:hyphenationZone w:val="425"/>
  <w:characterSpacingControl w:val="doNotCompress"/>
  <w:hdrShapeDefaults>
    <o:shapedefaults v:ext="edit" spidmax="2072"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MDU5OTE2OWQ3NTViZjBhY2U0M2VkYmJmM2MyYjM1MGYifQ=="/>
  </w:docVars>
  <w:rsids>
    <w:rsidRoot w:val="00AE086F"/>
    <w:rsid w:val="00000263"/>
    <w:rsid w:val="00000985"/>
    <w:rsid w:val="00000F19"/>
    <w:rsid w:val="00001886"/>
    <w:rsid w:val="000018AC"/>
    <w:rsid w:val="00002212"/>
    <w:rsid w:val="000031F9"/>
    <w:rsid w:val="00003AF5"/>
    <w:rsid w:val="00003B2E"/>
    <w:rsid w:val="00003C4B"/>
    <w:rsid w:val="00003CEE"/>
    <w:rsid w:val="00003EE4"/>
    <w:rsid w:val="000043DE"/>
    <w:rsid w:val="00004A21"/>
    <w:rsid w:val="00012756"/>
    <w:rsid w:val="00012D8E"/>
    <w:rsid w:val="0001425C"/>
    <w:rsid w:val="000143E2"/>
    <w:rsid w:val="00015490"/>
    <w:rsid w:val="00016B3A"/>
    <w:rsid w:val="00021A2C"/>
    <w:rsid w:val="000228AD"/>
    <w:rsid w:val="00023786"/>
    <w:rsid w:val="00024738"/>
    <w:rsid w:val="00024BBA"/>
    <w:rsid w:val="00025EAE"/>
    <w:rsid w:val="000268FA"/>
    <w:rsid w:val="00033378"/>
    <w:rsid w:val="00034B67"/>
    <w:rsid w:val="00035A7B"/>
    <w:rsid w:val="00035C63"/>
    <w:rsid w:val="00035DA8"/>
    <w:rsid w:val="00036490"/>
    <w:rsid w:val="00036831"/>
    <w:rsid w:val="000373E8"/>
    <w:rsid w:val="000379E0"/>
    <w:rsid w:val="00040241"/>
    <w:rsid w:val="00040843"/>
    <w:rsid w:val="000419C1"/>
    <w:rsid w:val="00043BFE"/>
    <w:rsid w:val="00044AE9"/>
    <w:rsid w:val="00044B0F"/>
    <w:rsid w:val="00045703"/>
    <w:rsid w:val="00045CDA"/>
    <w:rsid w:val="0004635C"/>
    <w:rsid w:val="0004696F"/>
    <w:rsid w:val="00047690"/>
    <w:rsid w:val="0004774D"/>
    <w:rsid w:val="00050B84"/>
    <w:rsid w:val="00053895"/>
    <w:rsid w:val="00053E9F"/>
    <w:rsid w:val="000544EF"/>
    <w:rsid w:val="000546F6"/>
    <w:rsid w:val="00054F06"/>
    <w:rsid w:val="0005520D"/>
    <w:rsid w:val="000557E7"/>
    <w:rsid w:val="0005608E"/>
    <w:rsid w:val="0005727F"/>
    <w:rsid w:val="000603B0"/>
    <w:rsid w:val="0006130C"/>
    <w:rsid w:val="00062BB1"/>
    <w:rsid w:val="0006580E"/>
    <w:rsid w:val="00072D79"/>
    <w:rsid w:val="00073084"/>
    <w:rsid w:val="00073E70"/>
    <w:rsid w:val="0007524C"/>
    <w:rsid w:val="000761F6"/>
    <w:rsid w:val="0007766F"/>
    <w:rsid w:val="0008148F"/>
    <w:rsid w:val="00082A86"/>
    <w:rsid w:val="00083849"/>
    <w:rsid w:val="00083EE7"/>
    <w:rsid w:val="0008587A"/>
    <w:rsid w:val="000871E7"/>
    <w:rsid w:val="00095F25"/>
    <w:rsid w:val="000A12F1"/>
    <w:rsid w:val="000A1C99"/>
    <w:rsid w:val="000A4701"/>
    <w:rsid w:val="000A4FDF"/>
    <w:rsid w:val="000A511F"/>
    <w:rsid w:val="000B0A32"/>
    <w:rsid w:val="000B1125"/>
    <w:rsid w:val="000B3217"/>
    <w:rsid w:val="000B41F5"/>
    <w:rsid w:val="000B43A4"/>
    <w:rsid w:val="000B43BB"/>
    <w:rsid w:val="000B6163"/>
    <w:rsid w:val="000B6785"/>
    <w:rsid w:val="000B7027"/>
    <w:rsid w:val="000C3679"/>
    <w:rsid w:val="000C4413"/>
    <w:rsid w:val="000C44A0"/>
    <w:rsid w:val="000C45D1"/>
    <w:rsid w:val="000C51E9"/>
    <w:rsid w:val="000C65F3"/>
    <w:rsid w:val="000C6A7E"/>
    <w:rsid w:val="000D0A28"/>
    <w:rsid w:val="000D17DF"/>
    <w:rsid w:val="000D2F92"/>
    <w:rsid w:val="000D32F1"/>
    <w:rsid w:val="000D3711"/>
    <w:rsid w:val="000D4D80"/>
    <w:rsid w:val="000D5059"/>
    <w:rsid w:val="000D68C6"/>
    <w:rsid w:val="000D7BDD"/>
    <w:rsid w:val="000D7DC3"/>
    <w:rsid w:val="000D7FC5"/>
    <w:rsid w:val="000E095A"/>
    <w:rsid w:val="000E1828"/>
    <w:rsid w:val="000E294B"/>
    <w:rsid w:val="000E36EE"/>
    <w:rsid w:val="000E6716"/>
    <w:rsid w:val="000E69D8"/>
    <w:rsid w:val="000E7442"/>
    <w:rsid w:val="000F0C1E"/>
    <w:rsid w:val="000F0D53"/>
    <w:rsid w:val="000F23AF"/>
    <w:rsid w:val="000F50E0"/>
    <w:rsid w:val="000F54AB"/>
    <w:rsid w:val="000F6E89"/>
    <w:rsid w:val="000F7D8C"/>
    <w:rsid w:val="000F7DD3"/>
    <w:rsid w:val="0010117A"/>
    <w:rsid w:val="00101EC3"/>
    <w:rsid w:val="00101F61"/>
    <w:rsid w:val="00103967"/>
    <w:rsid w:val="00106C94"/>
    <w:rsid w:val="00107E80"/>
    <w:rsid w:val="0011007B"/>
    <w:rsid w:val="0011011B"/>
    <w:rsid w:val="00111CD9"/>
    <w:rsid w:val="00112354"/>
    <w:rsid w:val="0011312D"/>
    <w:rsid w:val="00113F80"/>
    <w:rsid w:val="00114319"/>
    <w:rsid w:val="00114A03"/>
    <w:rsid w:val="00115AE5"/>
    <w:rsid w:val="00115DD6"/>
    <w:rsid w:val="00116C6D"/>
    <w:rsid w:val="0011717E"/>
    <w:rsid w:val="00117869"/>
    <w:rsid w:val="00121370"/>
    <w:rsid w:val="00122592"/>
    <w:rsid w:val="00122645"/>
    <w:rsid w:val="0012266E"/>
    <w:rsid w:val="001253A1"/>
    <w:rsid w:val="00125980"/>
    <w:rsid w:val="00126B6F"/>
    <w:rsid w:val="00130B5F"/>
    <w:rsid w:val="001323EC"/>
    <w:rsid w:val="00137B98"/>
    <w:rsid w:val="0014258E"/>
    <w:rsid w:val="00142F6C"/>
    <w:rsid w:val="00144DB4"/>
    <w:rsid w:val="001473A1"/>
    <w:rsid w:val="00147AFE"/>
    <w:rsid w:val="00150DB3"/>
    <w:rsid w:val="00151702"/>
    <w:rsid w:val="00151FBF"/>
    <w:rsid w:val="00152C64"/>
    <w:rsid w:val="001535E3"/>
    <w:rsid w:val="001537C1"/>
    <w:rsid w:val="00153F83"/>
    <w:rsid w:val="00154A16"/>
    <w:rsid w:val="00154CE1"/>
    <w:rsid w:val="00155023"/>
    <w:rsid w:val="00155A78"/>
    <w:rsid w:val="00155B25"/>
    <w:rsid w:val="00155BCE"/>
    <w:rsid w:val="00156007"/>
    <w:rsid w:val="00156E99"/>
    <w:rsid w:val="001572E2"/>
    <w:rsid w:val="00157CBA"/>
    <w:rsid w:val="001601CD"/>
    <w:rsid w:val="00162DB6"/>
    <w:rsid w:val="00162F88"/>
    <w:rsid w:val="001637E7"/>
    <w:rsid w:val="00164955"/>
    <w:rsid w:val="00164B56"/>
    <w:rsid w:val="00164F0E"/>
    <w:rsid w:val="001657CB"/>
    <w:rsid w:val="00165E68"/>
    <w:rsid w:val="00167AAC"/>
    <w:rsid w:val="00167D14"/>
    <w:rsid w:val="00170225"/>
    <w:rsid w:val="001706D6"/>
    <w:rsid w:val="0017285E"/>
    <w:rsid w:val="001755F8"/>
    <w:rsid w:val="001772D8"/>
    <w:rsid w:val="00180346"/>
    <w:rsid w:val="00180413"/>
    <w:rsid w:val="00181289"/>
    <w:rsid w:val="00181E37"/>
    <w:rsid w:val="001831CA"/>
    <w:rsid w:val="00184D92"/>
    <w:rsid w:val="00184F22"/>
    <w:rsid w:val="00185D2D"/>
    <w:rsid w:val="001901BC"/>
    <w:rsid w:val="00190AD0"/>
    <w:rsid w:val="001923B6"/>
    <w:rsid w:val="0019612B"/>
    <w:rsid w:val="001A148F"/>
    <w:rsid w:val="001A1A8C"/>
    <w:rsid w:val="001A3988"/>
    <w:rsid w:val="001A5012"/>
    <w:rsid w:val="001A72BA"/>
    <w:rsid w:val="001A77DC"/>
    <w:rsid w:val="001B1166"/>
    <w:rsid w:val="001B153F"/>
    <w:rsid w:val="001B3882"/>
    <w:rsid w:val="001B42E5"/>
    <w:rsid w:val="001B78B6"/>
    <w:rsid w:val="001C0104"/>
    <w:rsid w:val="001C0C9A"/>
    <w:rsid w:val="001C1DD1"/>
    <w:rsid w:val="001C2996"/>
    <w:rsid w:val="001C391E"/>
    <w:rsid w:val="001C3B6C"/>
    <w:rsid w:val="001C5BE6"/>
    <w:rsid w:val="001C5D76"/>
    <w:rsid w:val="001C631E"/>
    <w:rsid w:val="001C7A92"/>
    <w:rsid w:val="001D0890"/>
    <w:rsid w:val="001D1206"/>
    <w:rsid w:val="001D3056"/>
    <w:rsid w:val="001D39CE"/>
    <w:rsid w:val="001D3A61"/>
    <w:rsid w:val="001D4040"/>
    <w:rsid w:val="001D5836"/>
    <w:rsid w:val="001D7700"/>
    <w:rsid w:val="001D77FF"/>
    <w:rsid w:val="001E1097"/>
    <w:rsid w:val="001E16CD"/>
    <w:rsid w:val="001E34B2"/>
    <w:rsid w:val="001E3DD6"/>
    <w:rsid w:val="001E4164"/>
    <w:rsid w:val="001E4416"/>
    <w:rsid w:val="001E49F1"/>
    <w:rsid w:val="001E51B9"/>
    <w:rsid w:val="001F13C7"/>
    <w:rsid w:val="001F25A9"/>
    <w:rsid w:val="001F559F"/>
    <w:rsid w:val="001F6AF6"/>
    <w:rsid w:val="002002A3"/>
    <w:rsid w:val="00200943"/>
    <w:rsid w:val="00200CC4"/>
    <w:rsid w:val="00202DD9"/>
    <w:rsid w:val="00203830"/>
    <w:rsid w:val="00204B3E"/>
    <w:rsid w:val="00205ADB"/>
    <w:rsid w:val="00205D92"/>
    <w:rsid w:val="00207434"/>
    <w:rsid w:val="00211291"/>
    <w:rsid w:val="0021311A"/>
    <w:rsid w:val="0021764E"/>
    <w:rsid w:val="002177E9"/>
    <w:rsid w:val="00220990"/>
    <w:rsid w:val="002211B0"/>
    <w:rsid w:val="0022222A"/>
    <w:rsid w:val="00223067"/>
    <w:rsid w:val="00224072"/>
    <w:rsid w:val="002241C1"/>
    <w:rsid w:val="00224285"/>
    <w:rsid w:val="00225128"/>
    <w:rsid w:val="002257E4"/>
    <w:rsid w:val="00225E79"/>
    <w:rsid w:val="00226146"/>
    <w:rsid w:val="0022726B"/>
    <w:rsid w:val="0022754C"/>
    <w:rsid w:val="0023161B"/>
    <w:rsid w:val="00232C2F"/>
    <w:rsid w:val="00232F7F"/>
    <w:rsid w:val="0023351D"/>
    <w:rsid w:val="00233A0A"/>
    <w:rsid w:val="00233AE0"/>
    <w:rsid w:val="00234600"/>
    <w:rsid w:val="0023534C"/>
    <w:rsid w:val="0023545E"/>
    <w:rsid w:val="00236098"/>
    <w:rsid w:val="002364BF"/>
    <w:rsid w:val="00236B66"/>
    <w:rsid w:val="00237693"/>
    <w:rsid w:val="00240CFA"/>
    <w:rsid w:val="00240FA9"/>
    <w:rsid w:val="0024135D"/>
    <w:rsid w:val="00241E80"/>
    <w:rsid w:val="00242058"/>
    <w:rsid w:val="00242C1A"/>
    <w:rsid w:val="00242C52"/>
    <w:rsid w:val="00245AC5"/>
    <w:rsid w:val="00245E87"/>
    <w:rsid w:val="00246710"/>
    <w:rsid w:val="00246B77"/>
    <w:rsid w:val="002472E1"/>
    <w:rsid w:val="002479D6"/>
    <w:rsid w:val="0025011B"/>
    <w:rsid w:val="0025102C"/>
    <w:rsid w:val="0025343B"/>
    <w:rsid w:val="00253B91"/>
    <w:rsid w:val="00255792"/>
    <w:rsid w:val="00257137"/>
    <w:rsid w:val="00257D49"/>
    <w:rsid w:val="00260391"/>
    <w:rsid w:val="00261A79"/>
    <w:rsid w:val="002620B0"/>
    <w:rsid w:val="002631FC"/>
    <w:rsid w:val="002647C7"/>
    <w:rsid w:val="00265B9B"/>
    <w:rsid w:val="00265F16"/>
    <w:rsid w:val="0026669D"/>
    <w:rsid w:val="00267460"/>
    <w:rsid w:val="00267BBC"/>
    <w:rsid w:val="00267D6A"/>
    <w:rsid w:val="00270255"/>
    <w:rsid w:val="00271129"/>
    <w:rsid w:val="002722B1"/>
    <w:rsid w:val="00272D90"/>
    <w:rsid w:val="00272DB9"/>
    <w:rsid w:val="00274847"/>
    <w:rsid w:val="00275041"/>
    <w:rsid w:val="002751CD"/>
    <w:rsid w:val="00275A3A"/>
    <w:rsid w:val="00280DB4"/>
    <w:rsid w:val="002826D5"/>
    <w:rsid w:val="00282DA0"/>
    <w:rsid w:val="002835B4"/>
    <w:rsid w:val="0028392E"/>
    <w:rsid w:val="002872A2"/>
    <w:rsid w:val="002924D1"/>
    <w:rsid w:val="002924E5"/>
    <w:rsid w:val="0029330C"/>
    <w:rsid w:val="00295E87"/>
    <w:rsid w:val="002A0188"/>
    <w:rsid w:val="002A200F"/>
    <w:rsid w:val="002A4D5F"/>
    <w:rsid w:val="002A4FAF"/>
    <w:rsid w:val="002A507C"/>
    <w:rsid w:val="002A6F94"/>
    <w:rsid w:val="002A7537"/>
    <w:rsid w:val="002A7F06"/>
    <w:rsid w:val="002B0003"/>
    <w:rsid w:val="002B0CA8"/>
    <w:rsid w:val="002B1574"/>
    <w:rsid w:val="002B1832"/>
    <w:rsid w:val="002B1B65"/>
    <w:rsid w:val="002B275B"/>
    <w:rsid w:val="002B4C59"/>
    <w:rsid w:val="002B5D5F"/>
    <w:rsid w:val="002B5F3A"/>
    <w:rsid w:val="002B6393"/>
    <w:rsid w:val="002C0256"/>
    <w:rsid w:val="002C116C"/>
    <w:rsid w:val="002C3DF7"/>
    <w:rsid w:val="002C4ADD"/>
    <w:rsid w:val="002C6E43"/>
    <w:rsid w:val="002D046C"/>
    <w:rsid w:val="002D1703"/>
    <w:rsid w:val="002D2763"/>
    <w:rsid w:val="002D3773"/>
    <w:rsid w:val="002D3AFA"/>
    <w:rsid w:val="002D406B"/>
    <w:rsid w:val="002D5699"/>
    <w:rsid w:val="002D5A09"/>
    <w:rsid w:val="002D64E8"/>
    <w:rsid w:val="002E1409"/>
    <w:rsid w:val="002E180B"/>
    <w:rsid w:val="002E1E77"/>
    <w:rsid w:val="002E25F1"/>
    <w:rsid w:val="002E3346"/>
    <w:rsid w:val="002E45BF"/>
    <w:rsid w:val="002E5487"/>
    <w:rsid w:val="002E7042"/>
    <w:rsid w:val="002E7603"/>
    <w:rsid w:val="002F078E"/>
    <w:rsid w:val="002F2135"/>
    <w:rsid w:val="002F21CB"/>
    <w:rsid w:val="002F2359"/>
    <w:rsid w:val="002F2751"/>
    <w:rsid w:val="002F2B70"/>
    <w:rsid w:val="002F3268"/>
    <w:rsid w:val="002F390B"/>
    <w:rsid w:val="002F44B2"/>
    <w:rsid w:val="002F4FBF"/>
    <w:rsid w:val="002F531E"/>
    <w:rsid w:val="002F7283"/>
    <w:rsid w:val="002F7434"/>
    <w:rsid w:val="002F7A45"/>
    <w:rsid w:val="002F7EF9"/>
    <w:rsid w:val="00300872"/>
    <w:rsid w:val="00300B59"/>
    <w:rsid w:val="00300B99"/>
    <w:rsid w:val="00301913"/>
    <w:rsid w:val="00303666"/>
    <w:rsid w:val="00303B04"/>
    <w:rsid w:val="003048C1"/>
    <w:rsid w:val="00305292"/>
    <w:rsid w:val="00305AA4"/>
    <w:rsid w:val="00306065"/>
    <w:rsid w:val="003078B2"/>
    <w:rsid w:val="00310C4E"/>
    <w:rsid w:val="003112FB"/>
    <w:rsid w:val="00312ACB"/>
    <w:rsid w:val="003141FE"/>
    <w:rsid w:val="003163B3"/>
    <w:rsid w:val="003167B2"/>
    <w:rsid w:val="00316ADC"/>
    <w:rsid w:val="00316CA6"/>
    <w:rsid w:val="00317B82"/>
    <w:rsid w:val="003204FD"/>
    <w:rsid w:val="00320826"/>
    <w:rsid w:val="00320DE7"/>
    <w:rsid w:val="00321A5D"/>
    <w:rsid w:val="00321FD5"/>
    <w:rsid w:val="00322688"/>
    <w:rsid w:val="00322AA1"/>
    <w:rsid w:val="00322B1A"/>
    <w:rsid w:val="0032309C"/>
    <w:rsid w:val="0032376D"/>
    <w:rsid w:val="00323C00"/>
    <w:rsid w:val="00325862"/>
    <w:rsid w:val="00326526"/>
    <w:rsid w:val="00327039"/>
    <w:rsid w:val="003272DB"/>
    <w:rsid w:val="00327A42"/>
    <w:rsid w:val="00327D4B"/>
    <w:rsid w:val="00327E15"/>
    <w:rsid w:val="0033167C"/>
    <w:rsid w:val="00331823"/>
    <w:rsid w:val="00331B13"/>
    <w:rsid w:val="003320AE"/>
    <w:rsid w:val="003340A5"/>
    <w:rsid w:val="0033457C"/>
    <w:rsid w:val="003346E7"/>
    <w:rsid w:val="00334FA0"/>
    <w:rsid w:val="003352AA"/>
    <w:rsid w:val="0033740B"/>
    <w:rsid w:val="00337A0D"/>
    <w:rsid w:val="00340BD2"/>
    <w:rsid w:val="00340D4D"/>
    <w:rsid w:val="00341771"/>
    <w:rsid w:val="00342487"/>
    <w:rsid w:val="00342AC7"/>
    <w:rsid w:val="0034319A"/>
    <w:rsid w:val="00343891"/>
    <w:rsid w:val="00343C9D"/>
    <w:rsid w:val="003442FF"/>
    <w:rsid w:val="00345443"/>
    <w:rsid w:val="00345C0D"/>
    <w:rsid w:val="0034682C"/>
    <w:rsid w:val="00351E12"/>
    <w:rsid w:val="0035217C"/>
    <w:rsid w:val="003522EE"/>
    <w:rsid w:val="00352516"/>
    <w:rsid w:val="0035251E"/>
    <w:rsid w:val="00353823"/>
    <w:rsid w:val="00355290"/>
    <w:rsid w:val="00357C56"/>
    <w:rsid w:val="003618DB"/>
    <w:rsid w:val="0036194A"/>
    <w:rsid w:val="00361C3C"/>
    <w:rsid w:val="00362375"/>
    <w:rsid w:val="00363A92"/>
    <w:rsid w:val="00364163"/>
    <w:rsid w:val="00364AE9"/>
    <w:rsid w:val="00365B78"/>
    <w:rsid w:val="00365C0E"/>
    <w:rsid w:val="00365DE7"/>
    <w:rsid w:val="003669B9"/>
    <w:rsid w:val="00370090"/>
    <w:rsid w:val="003707BE"/>
    <w:rsid w:val="00372301"/>
    <w:rsid w:val="00372F52"/>
    <w:rsid w:val="00373403"/>
    <w:rsid w:val="00373740"/>
    <w:rsid w:val="00373A10"/>
    <w:rsid w:val="00373EC6"/>
    <w:rsid w:val="0037436A"/>
    <w:rsid w:val="0037441F"/>
    <w:rsid w:val="00375072"/>
    <w:rsid w:val="00375AD7"/>
    <w:rsid w:val="003760A1"/>
    <w:rsid w:val="003769CE"/>
    <w:rsid w:val="00383909"/>
    <w:rsid w:val="00384C55"/>
    <w:rsid w:val="00384D1B"/>
    <w:rsid w:val="00386FD1"/>
    <w:rsid w:val="0039123F"/>
    <w:rsid w:val="00391594"/>
    <w:rsid w:val="00392947"/>
    <w:rsid w:val="00392C09"/>
    <w:rsid w:val="00393A63"/>
    <w:rsid w:val="00393EFA"/>
    <w:rsid w:val="003952F2"/>
    <w:rsid w:val="00397CED"/>
    <w:rsid w:val="003A0DBB"/>
    <w:rsid w:val="003A1577"/>
    <w:rsid w:val="003A189C"/>
    <w:rsid w:val="003A32E7"/>
    <w:rsid w:val="003A348C"/>
    <w:rsid w:val="003A36B9"/>
    <w:rsid w:val="003A5112"/>
    <w:rsid w:val="003A5667"/>
    <w:rsid w:val="003A6807"/>
    <w:rsid w:val="003A6A5E"/>
    <w:rsid w:val="003A7992"/>
    <w:rsid w:val="003B17C8"/>
    <w:rsid w:val="003B193F"/>
    <w:rsid w:val="003B579C"/>
    <w:rsid w:val="003B6071"/>
    <w:rsid w:val="003B6087"/>
    <w:rsid w:val="003B6C55"/>
    <w:rsid w:val="003B6CC5"/>
    <w:rsid w:val="003B7881"/>
    <w:rsid w:val="003B7FE8"/>
    <w:rsid w:val="003C12FE"/>
    <w:rsid w:val="003C2661"/>
    <w:rsid w:val="003C7AA1"/>
    <w:rsid w:val="003C7B63"/>
    <w:rsid w:val="003D1416"/>
    <w:rsid w:val="003D1818"/>
    <w:rsid w:val="003D2422"/>
    <w:rsid w:val="003D28AC"/>
    <w:rsid w:val="003D2EA3"/>
    <w:rsid w:val="003D3AB3"/>
    <w:rsid w:val="003D42AF"/>
    <w:rsid w:val="003D4AC9"/>
    <w:rsid w:val="003D579E"/>
    <w:rsid w:val="003D7847"/>
    <w:rsid w:val="003E0514"/>
    <w:rsid w:val="003E0DA1"/>
    <w:rsid w:val="003E12D2"/>
    <w:rsid w:val="003E36A3"/>
    <w:rsid w:val="003E38A4"/>
    <w:rsid w:val="003E3DB6"/>
    <w:rsid w:val="003E426B"/>
    <w:rsid w:val="003E4325"/>
    <w:rsid w:val="003E58B9"/>
    <w:rsid w:val="003E7C8E"/>
    <w:rsid w:val="003F18E1"/>
    <w:rsid w:val="003F1CF2"/>
    <w:rsid w:val="003F2F72"/>
    <w:rsid w:val="003F46F3"/>
    <w:rsid w:val="003F4916"/>
    <w:rsid w:val="003F4C93"/>
    <w:rsid w:val="003F4FB6"/>
    <w:rsid w:val="003F5A96"/>
    <w:rsid w:val="003F5D78"/>
    <w:rsid w:val="003F68B5"/>
    <w:rsid w:val="003F7BC6"/>
    <w:rsid w:val="00400126"/>
    <w:rsid w:val="00400E65"/>
    <w:rsid w:val="00401EB5"/>
    <w:rsid w:val="00402410"/>
    <w:rsid w:val="004026A0"/>
    <w:rsid w:val="00402FF3"/>
    <w:rsid w:val="00403255"/>
    <w:rsid w:val="0040325D"/>
    <w:rsid w:val="00403758"/>
    <w:rsid w:val="004063A6"/>
    <w:rsid w:val="0040676F"/>
    <w:rsid w:val="004073A0"/>
    <w:rsid w:val="0041054D"/>
    <w:rsid w:val="00410F85"/>
    <w:rsid w:val="00411A1B"/>
    <w:rsid w:val="0041267F"/>
    <w:rsid w:val="00414DE6"/>
    <w:rsid w:val="00420CE8"/>
    <w:rsid w:val="00420F17"/>
    <w:rsid w:val="004217D9"/>
    <w:rsid w:val="00423093"/>
    <w:rsid w:val="0042373E"/>
    <w:rsid w:val="004265B9"/>
    <w:rsid w:val="00426E10"/>
    <w:rsid w:val="00431551"/>
    <w:rsid w:val="00432940"/>
    <w:rsid w:val="00432E05"/>
    <w:rsid w:val="00433144"/>
    <w:rsid w:val="00434F93"/>
    <w:rsid w:val="004352CC"/>
    <w:rsid w:val="0043548E"/>
    <w:rsid w:val="00437340"/>
    <w:rsid w:val="00437657"/>
    <w:rsid w:val="00437739"/>
    <w:rsid w:val="0044002C"/>
    <w:rsid w:val="00441D5D"/>
    <w:rsid w:val="00441DDA"/>
    <w:rsid w:val="0044317D"/>
    <w:rsid w:val="00445917"/>
    <w:rsid w:val="00447000"/>
    <w:rsid w:val="004470D1"/>
    <w:rsid w:val="00447542"/>
    <w:rsid w:val="00453B49"/>
    <w:rsid w:val="00456395"/>
    <w:rsid w:val="00460117"/>
    <w:rsid w:val="0046045B"/>
    <w:rsid w:val="00460600"/>
    <w:rsid w:val="00461347"/>
    <w:rsid w:val="004622F0"/>
    <w:rsid w:val="00462C47"/>
    <w:rsid w:val="00465823"/>
    <w:rsid w:val="00465BA4"/>
    <w:rsid w:val="00466F86"/>
    <w:rsid w:val="00467F87"/>
    <w:rsid w:val="004707BD"/>
    <w:rsid w:val="004717D1"/>
    <w:rsid w:val="00471DAC"/>
    <w:rsid w:val="00472F6B"/>
    <w:rsid w:val="00473484"/>
    <w:rsid w:val="00473634"/>
    <w:rsid w:val="00474159"/>
    <w:rsid w:val="00475851"/>
    <w:rsid w:val="004771EC"/>
    <w:rsid w:val="00477920"/>
    <w:rsid w:val="00481F70"/>
    <w:rsid w:val="0048244C"/>
    <w:rsid w:val="00485D77"/>
    <w:rsid w:val="00486AA9"/>
    <w:rsid w:val="004879A5"/>
    <w:rsid w:val="00487B6E"/>
    <w:rsid w:val="00487EBF"/>
    <w:rsid w:val="00490456"/>
    <w:rsid w:val="00490E0E"/>
    <w:rsid w:val="00491576"/>
    <w:rsid w:val="0049312D"/>
    <w:rsid w:val="00495C5F"/>
    <w:rsid w:val="00495E72"/>
    <w:rsid w:val="004A17DA"/>
    <w:rsid w:val="004A20D5"/>
    <w:rsid w:val="004A28E3"/>
    <w:rsid w:val="004A2F4B"/>
    <w:rsid w:val="004A39E2"/>
    <w:rsid w:val="004A44C7"/>
    <w:rsid w:val="004A54DA"/>
    <w:rsid w:val="004A5787"/>
    <w:rsid w:val="004A611C"/>
    <w:rsid w:val="004A6D92"/>
    <w:rsid w:val="004B097E"/>
    <w:rsid w:val="004B233A"/>
    <w:rsid w:val="004B28CF"/>
    <w:rsid w:val="004B3ADA"/>
    <w:rsid w:val="004B5481"/>
    <w:rsid w:val="004B5FAA"/>
    <w:rsid w:val="004C123C"/>
    <w:rsid w:val="004C16EF"/>
    <w:rsid w:val="004C2C97"/>
    <w:rsid w:val="004C30B6"/>
    <w:rsid w:val="004C3268"/>
    <w:rsid w:val="004C43D5"/>
    <w:rsid w:val="004C4BAE"/>
    <w:rsid w:val="004C55F1"/>
    <w:rsid w:val="004C5907"/>
    <w:rsid w:val="004C727B"/>
    <w:rsid w:val="004D0AC5"/>
    <w:rsid w:val="004D230A"/>
    <w:rsid w:val="004D2592"/>
    <w:rsid w:val="004D29F0"/>
    <w:rsid w:val="004D3EE7"/>
    <w:rsid w:val="004D48B2"/>
    <w:rsid w:val="004D54DA"/>
    <w:rsid w:val="004D5754"/>
    <w:rsid w:val="004D57CF"/>
    <w:rsid w:val="004D6532"/>
    <w:rsid w:val="004D77BC"/>
    <w:rsid w:val="004D79CC"/>
    <w:rsid w:val="004E0766"/>
    <w:rsid w:val="004E0F64"/>
    <w:rsid w:val="004E4781"/>
    <w:rsid w:val="004E6017"/>
    <w:rsid w:val="004E6599"/>
    <w:rsid w:val="004E6AB4"/>
    <w:rsid w:val="004E74B5"/>
    <w:rsid w:val="004E780B"/>
    <w:rsid w:val="004E7F90"/>
    <w:rsid w:val="004F03EC"/>
    <w:rsid w:val="004F0C86"/>
    <w:rsid w:val="004F1F19"/>
    <w:rsid w:val="004F22EC"/>
    <w:rsid w:val="004F3476"/>
    <w:rsid w:val="004F4BF0"/>
    <w:rsid w:val="004F6AC6"/>
    <w:rsid w:val="004F7E5E"/>
    <w:rsid w:val="00500154"/>
    <w:rsid w:val="005008AE"/>
    <w:rsid w:val="00502FA5"/>
    <w:rsid w:val="00503D36"/>
    <w:rsid w:val="005045E9"/>
    <w:rsid w:val="00504BCB"/>
    <w:rsid w:val="00505A07"/>
    <w:rsid w:val="005113C6"/>
    <w:rsid w:val="00512742"/>
    <w:rsid w:val="00512CF1"/>
    <w:rsid w:val="0051530B"/>
    <w:rsid w:val="00520052"/>
    <w:rsid w:val="00521516"/>
    <w:rsid w:val="00521819"/>
    <w:rsid w:val="005218E4"/>
    <w:rsid w:val="00522344"/>
    <w:rsid w:val="005236A7"/>
    <w:rsid w:val="00524C60"/>
    <w:rsid w:val="005258DF"/>
    <w:rsid w:val="005258E7"/>
    <w:rsid w:val="00525C7A"/>
    <w:rsid w:val="00526999"/>
    <w:rsid w:val="00526BEE"/>
    <w:rsid w:val="005273CD"/>
    <w:rsid w:val="00527CFA"/>
    <w:rsid w:val="005305C0"/>
    <w:rsid w:val="00530A18"/>
    <w:rsid w:val="0053204A"/>
    <w:rsid w:val="00532846"/>
    <w:rsid w:val="00537395"/>
    <w:rsid w:val="00540140"/>
    <w:rsid w:val="00540824"/>
    <w:rsid w:val="005412D1"/>
    <w:rsid w:val="005425FC"/>
    <w:rsid w:val="005427C5"/>
    <w:rsid w:val="00542DB9"/>
    <w:rsid w:val="005433C2"/>
    <w:rsid w:val="005447D3"/>
    <w:rsid w:val="00544846"/>
    <w:rsid w:val="00545ACB"/>
    <w:rsid w:val="00545F63"/>
    <w:rsid w:val="00551622"/>
    <w:rsid w:val="00553C51"/>
    <w:rsid w:val="00554487"/>
    <w:rsid w:val="00556094"/>
    <w:rsid w:val="0055648B"/>
    <w:rsid w:val="005566EF"/>
    <w:rsid w:val="00557892"/>
    <w:rsid w:val="00560789"/>
    <w:rsid w:val="00560D2D"/>
    <w:rsid w:val="0056178C"/>
    <w:rsid w:val="00561D81"/>
    <w:rsid w:val="005625EC"/>
    <w:rsid w:val="00562FF2"/>
    <w:rsid w:val="005648C6"/>
    <w:rsid w:val="00564DF1"/>
    <w:rsid w:val="0056506E"/>
    <w:rsid w:val="00565430"/>
    <w:rsid w:val="00565DA0"/>
    <w:rsid w:val="00566BBA"/>
    <w:rsid w:val="00566F3A"/>
    <w:rsid w:val="00567EBC"/>
    <w:rsid w:val="00570459"/>
    <w:rsid w:val="00571934"/>
    <w:rsid w:val="00571E45"/>
    <w:rsid w:val="0057342D"/>
    <w:rsid w:val="005735B7"/>
    <w:rsid w:val="005735D4"/>
    <w:rsid w:val="00575647"/>
    <w:rsid w:val="00576C19"/>
    <w:rsid w:val="00580758"/>
    <w:rsid w:val="00580DAE"/>
    <w:rsid w:val="005810B1"/>
    <w:rsid w:val="005812C3"/>
    <w:rsid w:val="005824EA"/>
    <w:rsid w:val="00586493"/>
    <w:rsid w:val="005868D1"/>
    <w:rsid w:val="00587367"/>
    <w:rsid w:val="00587FB1"/>
    <w:rsid w:val="005907C1"/>
    <w:rsid w:val="00592549"/>
    <w:rsid w:val="00592F4A"/>
    <w:rsid w:val="00593BD9"/>
    <w:rsid w:val="005951F0"/>
    <w:rsid w:val="0059585D"/>
    <w:rsid w:val="00595C90"/>
    <w:rsid w:val="00596422"/>
    <w:rsid w:val="005A0E4E"/>
    <w:rsid w:val="005A14EE"/>
    <w:rsid w:val="005A1916"/>
    <w:rsid w:val="005A2FA5"/>
    <w:rsid w:val="005A3AD8"/>
    <w:rsid w:val="005B1E08"/>
    <w:rsid w:val="005B1F11"/>
    <w:rsid w:val="005B1FCE"/>
    <w:rsid w:val="005B204D"/>
    <w:rsid w:val="005B2B22"/>
    <w:rsid w:val="005B4600"/>
    <w:rsid w:val="005B4741"/>
    <w:rsid w:val="005B4A65"/>
    <w:rsid w:val="005B4E04"/>
    <w:rsid w:val="005B5158"/>
    <w:rsid w:val="005B5EB4"/>
    <w:rsid w:val="005B664C"/>
    <w:rsid w:val="005B7681"/>
    <w:rsid w:val="005C0E7A"/>
    <w:rsid w:val="005C1BDD"/>
    <w:rsid w:val="005C2688"/>
    <w:rsid w:val="005C3204"/>
    <w:rsid w:val="005C4CF1"/>
    <w:rsid w:val="005C6B3E"/>
    <w:rsid w:val="005D1065"/>
    <w:rsid w:val="005D13C2"/>
    <w:rsid w:val="005D3F29"/>
    <w:rsid w:val="005D4090"/>
    <w:rsid w:val="005D46DE"/>
    <w:rsid w:val="005D522C"/>
    <w:rsid w:val="005D6A90"/>
    <w:rsid w:val="005D78AB"/>
    <w:rsid w:val="005D7F70"/>
    <w:rsid w:val="005E06D9"/>
    <w:rsid w:val="005E0765"/>
    <w:rsid w:val="005E3C46"/>
    <w:rsid w:val="005E4115"/>
    <w:rsid w:val="005E450B"/>
    <w:rsid w:val="005E531E"/>
    <w:rsid w:val="005F16AC"/>
    <w:rsid w:val="005F2426"/>
    <w:rsid w:val="005F3D48"/>
    <w:rsid w:val="005F44B9"/>
    <w:rsid w:val="005F4CAC"/>
    <w:rsid w:val="005F5DD0"/>
    <w:rsid w:val="005F7182"/>
    <w:rsid w:val="005F7B3C"/>
    <w:rsid w:val="005F7FC9"/>
    <w:rsid w:val="00601F29"/>
    <w:rsid w:val="00603453"/>
    <w:rsid w:val="00604909"/>
    <w:rsid w:val="00604F53"/>
    <w:rsid w:val="006079B4"/>
    <w:rsid w:val="00607E2C"/>
    <w:rsid w:val="0061068A"/>
    <w:rsid w:val="006113C7"/>
    <w:rsid w:val="006123F7"/>
    <w:rsid w:val="00612D24"/>
    <w:rsid w:val="00612F51"/>
    <w:rsid w:val="006147B5"/>
    <w:rsid w:val="00616893"/>
    <w:rsid w:val="006170DF"/>
    <w:rsid w:val="006220F4"/>
    <w:rsid w:val="006226C7"/>
    <w:rsid w:val="0062275D"/>
    <w:rsid w:val="006236DF"/>
    <w:rsid w:val="00624641"/>
    <w:rsid w:val="006254EF"/>
    <w:rsid w:val="0062623D"/>
    <w:rsid w:val="006268D0"/>
    <w:rsid w:val="006315B9"/>
    <w:rsid w:val="00631F82"/>
    <w:rsid w:val="00633347"/>
    <w:rsid w:val="006336C4"/>
    <w:rsid w:val="006339DF"/>
    <w:rsid w:val="006340E0"/>
    <w:rsid w:val="00634A19"/>
    <w:rsid w:val="00634FD3"/>
    <w:rsid w:val="0063503F"/>
    <w:rsid w:val="0063601F"/>
    <w:rsid w:val="00637C56"/>
    <w:rsid w:val="00637DE0"/>
    <w:rsid w:val="00637EB3"/>
    <w:rsid w:val="00637F9B"/>
    <w:rsid w:val="00640E76"/>
    <w:rsid w:val="00643349"/>
    <w:rsid w:val="006436B9"/>
    <w:rsid w:val="00643710"/>
    <w:rsid w:val="00643874"/>
    <w:rsid w:val="0064432D"/>
    <w:rsid w:val="00644E1B"/>
    <w:rsid w:val="006465BB"/>
    <w:rsid w:val="006473CC"/>
    <w:rsid w:val="00650646"/>
    <w:rsid w:val="00651637"/>
    <w:rsid w:val="00652C98"/>
    <w:rsid w:val="00652FAC"/>
    <w:rsid w:val="006532F3"/>
    <w:rsid w:val="00654666"/>
    <w:rsid w:val="00654B47"/>
    <w:rsid w:val="006554EC"/>
    <w:rsid w:val="00657096"/>
    <w:rsid w:val="006607FF"/>
    <w:rsid w:val="00662253"/>
    <w:rsid w:val="006623FF"/>
    <w:rsid w:val="00663211"/>
    <w:rsid w:val="006667FC"/>
    <w:rsid w:val="00666AD1"/>
    <w:rsid w:val="00666B7C"/>
    <w:rsid w:val="0067103C"/>
    <w:rsid w:val="00671B13"/>
    <w:rsid w:val="00672A53"/>
    <w:rsid w:val="00674BFB"/>
    <w:rsid w:val="00675200"/>
    <w:rsid w:val="00675421"/>
    <w:rsid w:val="00675571"/>
    <w:rsid w:val="00681BBA"/>
    <w:rsid w:val="006831A5"/>
    <w:rsid w:val="006833A7"/>
    <w:rsid w:val="0068716E"/>
    <w:rsid w:val="0068793B"/>
    <w:rsid w:val="00687D0A"/>
    <w:rsid w:val="00690D08"/>
    <w:rsid w:val="006911D9"/>
    <w:rsid w:val="006922B2"/>
    <w:rsid w:val="006924F7"/>
    <w:rsid w:val="00692B48"/>
    <w:rsid w:val="00692CAC"/>
    <w:rsid w:val="006934FD"/>
    <w:rsid w:val="00693A9A"/>
    <w:rsid w:val="00693B3A"/>
    <w:rsid w:val="00693DF1"/>
    <w:rsid w:val="0069419E"/>
    <w:rsid w:val="006944F9"/>
    <w:rsid w:val="00694658"/>
    <w:rsid w:val="006956D3"/>
    <w:rsid w:val="00696B96"/>
    <w:rsid w:val="006975C0"/>
    <w:rsid w:val="006A004C"/>
    <w:rsid w:val="006A13D6"/>
    <w:rsid w:val="006A2CD7"/>
    <w:rsid w:val="006A2E4E"/>
    <w:rsid w:val="006A4066"/>
    <w:rsid w:val="006A46A7"/>
    <w:rsid w:val="006B0A53"/>
    <w:rsid w:val="006B27F5"/>
    <w:rsid w:val="006B43A6"/>
    <w:rsid w:val="006B49EF"/>
    <w:rsid w:val="006B59C2"/>
    <w:rsid w:val="006B71A8"/>
    <w:rsid w:val="006C0820"/>
    <w:rsid w:val="006C0D00"/>
    <w:rsid w:val="006C2E36"/>
    <w:rsid w:val="006C2EBB"/>
    <w:rsid w:val="006C3028"/>
    <w:rsid w:val="006C355F"/>
    <w:rsid w:val="006C37CC"/>
    <w:rsid w:val="006C3F0E"/>
    <w:rsid w:val="006C497F"/>
    <w:rsid w:val="006C4E22"/>
    <w:rsid w:val="006C502A"/>
    <w:rsid w:val="006C5E8D"/>
    <w:rsid w:val="006C60D2"/>
    <w:rsid w:val="006C6901"/>
    <w:rsid w:val="006D0352"/>
    <w:rsid w:val="006D1317"/>
    <w:rsid w:val="006D26FC"/>
    <w:rsid w:val="006D2F56"/>
    <w:rsid w:val="006D35E3"/>
    <w:rsid w:val="006D3625"/>
    <w:rsid w:val="006D4320"/>
    <w:rsid w:val="006D5FCF"/>
    <w:rsid w:val="006D6450"/>
    <w:rsid w:val="006D6C77"/>
    <w:rsid w:val="006D7B8E"/>
    <w:rsid w:val="006E2CFA"/>
    <w:rsid w:val="006E4587"/>
    <w:rsid w:val="006E4C71"/>
    <w:rsid w:val="006E52FC"/>
    <w:rsid w:val="006E7409"/>
    <w:rsid w:val="006E7DA8"/>
    <w:rsid w:val="006F12D4"/>
    <w:rsid w:val="006F17B3"/>
    <w:rsid w:val="006F1829"/>
    <w:rsid w:val="006F3493"/>
    <w:rsid w:val="006F3854"/>
    <w:rsid w:val="006F3DFC"/>
    <w:rsid w:val="006F5A1D"/>
    <w:rsid w:val="006F75DA"/>
    <w:rsid w:val="00702158"/>
    <w:rsid w:val="00702A8D"/>
    <w:rsid w:val="00702E69"/>
    <w:rsid w:val="00702F7C"/>
    <w:rsid w:val="00703505"/>
    <w:rsid w:val="007048E9"/>
    <w:rsid w:val="00704B66"/>
    <w:rsid w:val="0070798E"/>
    <w:rsid w:val="00707A92"/>
    <w:rsid w:val="007102BA"/>
    <w:rsid w:val="00710895"/>
    <w:rsid w:val="00710954"/>
    <w:rsid w:val="00710D20"/>
    <w:rsid w:val="0071193A"/>
    <w:rsid w:val="007129A8"/>
    <w:rsid w:val="007155A7"/>
    <w:rsid w:val="00715B76"/>
    <w:rsid w:val="00717A10"/>
    <w:rsid w:val="00717C27"/>
    <w:rsid w:val="0072009F"/>
    <w:rsid w:val="00722BDB"/>
    <w:rsid w:val="00725142"/>
    <w:rsid w:val="0072576E"/>
    <w:rsid w:val="00725EC1"/>
    <w:rsid w:val="007302AA"/>
    <w:rsid w:val="0073294D"/>
    <w:rsid w:val="00732F54"/>
    <w:rsid w:val="0074369F"/>
    <w:rsid w:val="00743C6F"/>
    <w:rsid w:val="0074464B"/>
    <w:rsid w:val="0074500D"/>
    <w:rsid w:val="0074570F"/>
    <w:rsid w:val="007473A5"/>
    <w:rsid w:val="00747DA1"/>
    <w:rsid w:val="007506FE"/>
    <w:rsid w:val="00753411"/>
    <w:rsid w:val="00754177"/>
    <w:rsid w:val="0076031B"/>
    <w:rsid w:val="00761198"/>
    <w:rsid w:val="0076126C"/>
    <w:rsid w:val="007629E5"/>
    <w:rsid w:val="00763667"/>
    <w:rsid w:val="00763A2F"/>
    <w:rsid w:val="007667AD"/>
    <w:rsid w:val="0076745B"/>
    <w:rsid w:val="007710D2"/>
    <w:rsid w:val="007727D7"/>
    <w:rsid w:val="00774059"/>
    <w:rsid w:val="007743A9"/>
    <w:rsid w:val="00777280"/>
    <w:rsid w:val="007775F8"/>
    <w:rsid w:val="00777672"/>
    <w:rsid w:val="00781013"/>
    <w:rsid w:val="00784FD9"/>
    <w:rsid w:val="0078539B"/>
    <w:rsid w:val="007853A7"/>
    <w:rsid w:val="007858FB"/>
    <w:rsid w:val="00786392"/>
    <w:rsid w:val="007907B4"/>
    <w:rsid w:val="007910C6"/>
    <w:rsid w:val="00792280"/>
    <w:rsid w:val="007950EC"/>
    <w:rsid w:val="00796D9E"/>
    <w:rsid w:val="007A2192"/>
    <w:rsid w:val="007A2B27"/>
    <w:rsid w:val="007A32A2"/>
    <w:rsid w:val="007A33AE"/>
    <w:rsid w:val="007A4011"/>
    <w:rsid w:val="007A544E"/>
    <w:rsid w:val="007A64CB"/>
    <w:rsid w:val="007A6E30"/>
    <w:rsid w:val="007A7405"/>
    <w:rsid w:val="007A78AC"/>
    <w:rsid w:val="007A7BFE"/>
    <w:rsid w:val="007A7C7A"/>
    <w:rsid w:val="007B0E5B"/>
    <w:rsid w:val="007B141E"/>
    <w:rsid w:val="007B38B0"/>
    <w:rsid w:val="007B5F5C"/>
    <w:rsid w:val="007B6A54"/>
    <w:rsid w:val="007B6EB9"/>
    <w:rsid w:val="007B72A7"/>
    <w:rsid w:val="007C0110"/>
    <w:rsid w:val="007C020F"/>
    <w:rsid w:val="007C2071"/>
    <w:rsid w:val="007C526D"/>
    <w:rsid w:val="007C5A75"/>
    <w:rsid w:val="007C73B1"/>
    <w:rsid w:val="007D3F46"/>
    <w:rsid w:val="007D784B"/>
    <w:rsid w:val="007E019A"/>
    <w:rsid w:val="007E0A8A"/>
    <w:rsid w:val="007E133D"/>
    <w:rsid w:val="007E3899"/>
    <w:rsid w:val="007E3F67"/>
    <w:rsid w:val="007E40C2"/>
    <w:rsid w:val="007E521C"/>
    <w:rsid w:val="007E544B"/>
    <w:rsid w:val="007E5879"/>
    <w:rsid w:val="007E6684"/>
    <w:rsid w:val="007F14F3"/>
    <w:rsid w:val="007F16DA"/>
    <w:rsid w:val="007F1993"/>
    <w:rsid w:val="007F40D0"/>
    <w:rsid w:val="007F5457"/>
    <w:rsid w:val="007F78B7"/>
    <w:rsid w:val="007F7D2D"/>
    <w:rsid w:val="007F7DB9"/>
    <w:rsid w:val="0080135D"/>
    <w:rsid w:val="00801A1E"/>
    <w:rsid w:val="00801F98"/>
    <w:rsid w:val="0080211B"/>
    <w:rsid w:val="00802912"/>
    <w:rsid w:val="00803FC3"/>
    <w:rsid w:val="00804EB3"/>
    <w:rsid w:val="00805405"/>
    <w:rsid w:val="008057E6"/>
    <w:rsid w:val="00805A23"/>
    <w:rsid w:val="008066AA"/>
    <w:rsid w:val="00806D1C"/>
    <w:rsid w:val="00806F4D"/>
    <w:rsid w:val="00807E8C"/>
    <w:rsid w:val="0081176D"/>
    <w:rsid w:val="00812B51"/>
    <w:rsid w:val="008137EB"/>
    <w:rsid w:val="00820A25"/>
    <w:rsid w:val="00821D53"/>
    <w:rsid w:val="00823335"/>
    <w:rsid w:val="00823D0B"/>
    <w:rsid w:val="00824A6F"/>
    <w:rsid w:val="00824CE2"/>
    <w:rsid w:val="00825941"/>
    <w:rsid w:val="00825DD2"/>
    <w:rsid w:val="00830657"/>
    <w:rsid w:val="008313F7"/>
    <w:rsid w:val="008322F6"/>
    <w:rsid w:val="00832F13"/>
    <w:rsid w:val="008342B7"/>
    <w:rsid w:val="008344C7"/>
    <w:rsid w:val="00836F6C"/>
    <w:rsid w:val="00836FAF"/>
    <w:rsid w:val="008372AE"/>
    <w:rsid w:val="00840F86"/>
    <w:rsid w:val="0084311E"/>
    <w:rsid w:val="0084332D"/>
    <w:rsid w:val="00845DD8"/>
    <w:rsid w:val="008466A6"/>
    <w:rsid w:val="008469CF"/>
    <w:rsid w:val="00846B18"/>
    <w:rsid w:val="00852D55"/>
    <w:rsid w:val="008552C2"/>
    <w:rsid w:val="0085733D"/>
    <w:rsid w:val="00857460"/>
    <w:rsid w:val="0085784E"/>
    <w:rsid w:val="00857EAB"/>
    <w:rsid w:val="00860A47"/>
    <w:rsid w:val="00861C28"/>
    <w:rsid w:val="00862275"/>
    <w:rsid w:val="008639D0"/>
    <w:rsid w:val="0086565C"/>
    <w:rsid w:val="00866B34"/>
    <w:rsid w:val="00867121"/>
    <w:rsid w:val="00867C81"/>
    <w:rsid w:val="00870F78"/>
    <w:rsid w:val="00872DE9"/>
    <w:rsid w:val="0087480B"/>
    <w:rsid w:val="00874C21"/>
    <w:rsid w:val="0087543F"/>
    <w:rsid w:val="00876188"/>
    <w:rsid w:val="008768D1"/>
    <w:rsid w:val="0087696E"/>
    <w:rsid w:val="00880C46"/>
    <w:rsid w:val="008812DB"/>
    <w:rsid w:val="008815E3"/>
    <w:rsid w:val="00882F0D"/>
    <w:rsid w:val="00884102"/>
    <w:rsid w:val="0088428E"/>
    <w:rsid w:val="008845F9"/>
    <w:rsid w:val="008869A7"/>
    <w:rsid w:val="00886D63"/>
    <w:rsid w:val="00887437"/>
    <w:rsid w:val="0089002F"/>
    <w:rsid w:val="00890F38"/>
    <w:rsid w:val="00891D47"/>
    <w:rsid w:val="00892151"/>
    <w:rsid w:val="0089348B"/>
    <w:rsid w:val="0089387C"/>
    <w:rsid w:val="00895039"/>
    <w:rsid w:val="0089510B"/>
    <w:rsid w:val="00895592"/>
    <w:rsid w:val="008964D8"/>
    <w:rsid w:val="008969F9"/>
    <w:rsid w:val="008A35F0"/>
    <w:rsid w:val="008A647E"/>
    <w:rsid w:val="008A6A1F"/>
    <w:rsid w:val="008A6D47"/>
    <w:rsid w:val="008B2705"/>
    <w:rsid w:val="008B2A27"/>
    <w:rsid w:val="008B2AE0"/>
    <w:rsid w:val="008B33B1"/>
    <w:rsid w:val="008B3D81"/>
    <w:rsid w:val="008B497D"/>
    <w:rsid w:val="008B7FEE"/>
    <w:rsid w:val="008C0238"/>
    <w:rsid w:val="008C0BC8"/>
    <w:rsid w:val="008C0DD3"/>
    <w:rsid w:val="008C1167"/>
    <w:rsid w:val="008C2A9C"/>
    <w:rsid w:val="008C3173"/>
    <w:rsid w:val="008C446A"/>
    <w:rsid w:val="008C58D6"/>
    <w:rsid w:val="008C59D1"/>
    <w:rsid w:val="008D029D"/>
    <w:rsid w:val="008D05F3"/>
    <w:rsid w:val="008D0F49"/>
    <w:rsid w:val="008D41BB"/>
    <w:rsid w:val="008D484F"/>
    <w:rsid w:val="008D4B51"/>
    <w:rsid w:val="008D4D8D"/>
    <w:rsid w:val="008D7169"/>
    <w:rsid w:val="008E0719"/>
    <w:rsid w:val="008E1345"/>
    <w:rsid w:val="008E23C5"/>
    <w:rsid w:val="008E37BF"/>
    <w:rsid w:val="008E4D95"/>
    <w:rsid w:val="008E4DDA"/>
    <w:rsid w:val="008E784F"/>
    <w:rsid w:val="008F11AA"/>
    <w:rsid w:val="008F1CA2"/>
    <w:rsid w:val="008F2B5E"/>
    <w:rsid w:val="008F2F9A"/>
    <w:rsid w:val="008F3092"/>
    <w:rsid w:val="008F32E3"/>
    <w:rsid w:val="008F5BAB"/>
    <w:rsid w:val="008F7E20"/>
    <w:rsid w:val="0090209F"/>
    <w:rsid w:val="00903AAD"/>
    <w:rsid w:val="009043E5"/>
    <w:rsid w:val="00905739"/>
    <w:rsid w:val="009062F5"/>
    <w:rsid w:val="00910E8D"/>
    <w:rsid w:val="009110C5"/>
    <w:rsid w:val="009113BB"/>
    <w:rsid w:val="00911A6F"/>
    <w:rsid w:val="00911BC5"/>
    <w:rsid w:val="00911F8E"/>
    <w:rsid w:val="00912389"/>
    <w:rsid w:val="0091329B"/>
    <w:rsid w:val="00914215"/>
    <w:rsid w:val="009147FE"/>
    <w:rsid w:val="00915BC4"/>
    <w:rsid w:val="00915E6C"/>
    <w:rsid w:val="00916E5F"/>
    <w:rsid w:val="00920459"/>
    <w:rsid w:val="00920729"/>
    <w:rsid w:val="009222DF"/>
    <w:rsid w:val="00924042"/>
    <w:rsid w:val="00924451"/>
    <w:rsid w:val="009264E5"/>
    <w:rsid w:val="00926D33"/>
    <w:rsid w:val="00926F26"/>
    <w:rsid w:val="009323D4"/>
    <w:rsid w:val="00932602"/>
    <w:rsid w:val="00934A19"/>
    <w:rsid w:val="00940606"/>
    <w:rsid w:val="00940BFD"/>
    <w:rsid w:val="00940C18"/>
    <w:rsid w:val="009415CA"/>
    <w:rsid w:val="00944EEB"/>
    <w:rsid w:val="00947F62"/>
    <w:rsid w:val="00947F9A"/>
    <w:rsid w:val="00950A85"/>
    <w:rsid w:val="00951D49"/>
    <w:rsid w:val="00952495"/>
    <w:rsid w:val="00952755"/>
    <w:rsid w:val="00953B04"/>
    <w:rsid w:val="009547D9"/>
    <w:rsid w:val="00960376"/>
    <w:rsid w:val="00960559"/>
    <w:rsid w:val="00960A1B"/>
    <w:rsid w:val="00960E49"/>
    <w:rsid w:val="00960F96"/>
    <w:rsid w:val="009611A0"/>
    <w:rsid w:val="009626A3"/>
    <w:rsid w:val="0096294F"/>
    <w:rsid w:val="00962B27"/>
    <w:rsid w:val="00963104"/>
    <w:rsid w:val="009661BB"/>
    <w:rsid w:val="009700AA"/>
    <w:rsid w:val="00970321"/>
    <w:rsid w:val="00970B4D"/>
    <w:rsid w:val="00971149"/>
    <w:rsid w:val="009722B2"/>
    <w:rsid w:val="00972342"/>
    <w:rsid w:val="009733FD"/>
    <w:rsid w:val="009746BF"/>
    <w:rsid w:val="00976E4A"/>
    <w:rsid w:val="00981CBD"/>
    <w:rsid w:val="00983F5B"/>
    <w:rsid w:val="0098519F"/>
    <w:rsid w:val="0098562A"/>
    <w:rsid w:val="00985ED8"/>
    <w:rsid w:val="009868E4"/>
    <w:rsid w:val="00986B08"/>
    <w:rsid w:val="00987A76"/>
    <w:rsid w:val="00987B78"/>
    <w:rsid w:val="0099007C"/>
    <w:rsid w:val="009907D6"/>
    <w:rsid w:val="00991620"/>
    <w:rsid w:val="00992079"/>
    <w:rsid w:val="0099211B"/>
    <w:rsid w:val="009929F1"/>
    <w:rsid w:val="00993026"/>
    <w:rsid w:val="00993103"/>
    <w:rsid w:val="00993447"/>
    <w:rsid w:val="009937EC"/>
    <w:rsid w:val="00994F5D"/>
    <w:rsid w:val="009951F1"/>
    <w:rsid w:val="00996CA3"/>
    <w:rsid w:val="009975F8"/>
    <w:rsid w:val="009A0A1A"/>
    <w:rsid w:val="009A0DC4"/>
    <w:rsid w:val="009A105A"/>
    <w:rsid w:val="009A181D"/>
    <w:rsid w:val="009A1F49"/>
    <w:rsid w:val="009A202E"/>
    <w:rsid w:val="009A385E"/>
    <w:rsid w:val="009A4167"/>
    <w:rsid w:val="009A5195"/>
    <w:rsid w:val="009B0A77"/>
    <w:rsid w:val="009B0E74"/>
    <w:rsid w:val="009B2925"/>
    <w:rsid w:val="009B2DC6"/>
    <w:rsid w:val="009B55A1"/>
    <w:rsid w:val="009B6921"/>
    <w:rsid w:val="009B6992"/>
    <w:rsid w:val="009B7836"/>
    <w:rsid w:val="009C0070"/>
    <w:rsid w:val="009C1585"/>
    <w:rsid w:val="009C251E"/>
    <w:rsid w:val="009C2A92"/>
    <w:rsid w:val="009C2E34"/>
    <w:rsid w:val="009C2F37"/>
    <w:rsid w:val="009C35DF"/>
    <w:rsid w:val="009C5944"/>
    <w:rsid w:val="009C597F"/>
    <w:rsid w:val="009D0A75"/>
    <w:rsid w:val="009D123B"/>
    <w:rsid w:val="009D32C0"/>
    <w:rsid w:val="009D36BE"/>
    <w:rsid w:val="009D55C0"/>
    <w:rsid w:val="009D58E2"/>
    <w:rsid w:val="009D6A0D"/>
    <w:rsid w:val="009D6BA6"/>
    <w:rsid w:val="009D7D78"/>
    <w:rsid w:val="009E15B9"/>
    <w:rsid w:val="009E1E35"/>
    <w:rsid w:val="009E207A"/>
    <w:rsid w:val="009E24CB"/>
    <w:rsid w:val="009E3144"/>
    <w:rsid w:val="009E325F"/>
    <w:rsid w:val="009E3BB8"/>
    <w:rsid w:val="009E46E9"/>
    <w:rsid w:val="009E51C6"/>
    <w:rsid w:val="009E5EA5"/>
    <w:rsid w:val="009E6368"/>
    <w:rsid w:val="009E7173"/>
    <w:rsid w:val="009F1512"/>
    <w:rsid w:val="009F402A"/>
    <w:rsid w:val="009F4774"/>
    <w:rsid w:val="009F5E91"/>
    <w:rsid w:val="009F6048"/>
    <w:rsid w:val="009F6611"/>
    <w:rsid w:val="009F6C67"/>
    <w:rsid w:val="00A02DB9"/>
    <w:rsid w:val="00A036E9"/>
    <w:rsid w:val="00A040C3"/>
    <w:rsid w:val="00A049F1"/>
    <w:rsid w:val="00A051C3"/>
    <w:rsid w:val="00A054B4"/>
    <w:rsid w:val="00A055F5"/>
    <w:rsid w:val="00A0591A"/>
    <w:rsid w:val="00A0598D"/>
    <w:rsid w:val="00A05FB3"/>
    <w:rsid w:val="00A05FED"/>
    <w:rsid w:val="00A1184A"/>
    <w:rsid w:val="00A12036"/>
    <w:rsid w:val="00A13E49"/>
    <w:rsid w:val="00A154A6"/>
    <w:rsid w:val="00A17D00"/>
    <w:rsid w:val="00A20710"/>
    <w:rsid w:val="00A2124D"/>
    <w:rsid w:val="00A21C95"/>
    <w:rsid w:val="00A23476"/>
    <w:rsid w:val="00A24A17"/>
    <w:rsid w:val="00A27C0C"/>
    <w:rsid w:val="00A308CF"/>
    <w:rsid w:val="00A3141B"/>
    <w:rsid w:val="00A31FD7"/>
    <w:rsid w:val="00A322D0"/>
    <w:rsid w:val="00A32379"/>
    <w:rsid w:val="00A32C68"/>
    <w:rsid w:val="00A33A7E"/>
    <w:rsid w:val="00A33B37"/>
    <w:rsid w:val="00A344CD"/>
    <w:rsid w:val="00A356AC"/>
    <w:rsid w:val="00A44077"/>
    <w:rsid w:val="00A44278"/>
    <w:rsid w:val="00A4750A"/>
    <w:rsid w:val="00A47580"/>
    <w:rsid w:val="00A47C77"/>
    <w:rsid w:val="00A5016F"/>
    <w:rsid w:val="00A51D87"/>
    <w:rsid w:val="00A51EC9"/>
    <w:rsid w:val="00A53201"/>
    <w:rsid w:val="00A56A13"/>
    <w:rsid w:val="00A56A46"/>
    <w:rsid w:val="00A56C05"/>
    <w:rsid w:val="00A56CF3"/>
    <w:rsid w:val="00A618A8"/>
    <w:rsid w:val="00A61F77"/>
    <w:rsid w:val="00A65003"/>
    <w:rsid w:val="00A65200"/>
    <w:rsid w:val="00A654E7"/>
    <w:rsid w:val="00A65517"/>
    <w:rsid w:val="00A65CA8"/>
    <w:rsid w:val="00A667DB"/>
    <w:rsid w:val="00A7220A"/>
    <w:rsid w:val="00A728BE"/>
    <w:rsid w:val="00A72FFF"/>
    <w:rsid w:val="00A73EE9"/>
    <w:rsid w:val="00A768AF"/>
    <w:rsid w:val="00A77FE0"/>
    <w:rsid w:val="00A80933"/>
    <w:rsid w:val="00A830DD"/>
    <w:rsid w:val="00A832A5"/>
    <w:rsid w:val="00A856A4"/>
    <w:rsid w:val="00A8617D"/>
    <w:rsid w:val="00A86619"/>
    <w:rsid w:val="00A869A1"/>
    <w:rsid w:val="00A86C81"/>
    <w:rsid w:val="00A86CBB"/>
    <w:rsid w:val="00A871F0"/>
    <w:rsid w:val="00A879C8"/>
    <w:rsid w:val="00A91BED"/>
    <w:rsid w:val="00A92370"/>
    <w:rsid w:val="00A9252A"/>
    <w:rsid w:val="00A948A5"/>
    <w:rsid w:val="00A9583E"/>
    <w:rsid w:val="00A96939"/>
    <w:rsid w:val="00A969F9"/>
    <w:rsid w:val="00A97100"/>
    <w:rsid w:val="00A97634"/>
    <w:rsid w:val="00AA0D0D"/>
    <w:rsid w:val="00AA167E"/>
    <w:rsid w:val="00AA2106"/>
    <w:rsid w:val="00AA2B6F"/>
    <w:rsid w:val="00AA5547"/>
    <w:rsid w:val="00AA5CF7"/>
    <w:rsid w:val="00AA61DD"/>
    <w:rsid w:val="00AA6443"/>
    <w:rsid w:val="00AB19D7"/>
    <w:rsid w:val="00AB1CF1"/>
    <w:rsid w:val="00AB2843"/>
    <w:rsid w:val="00AB29B4"/>
    <w:rsid w:val="00AB2D48"/>
    <w:rsid w:val="00AB30ED"/>
    <w:rsid w:val="00AB321A"/>
    <w:rsid w:val="00AB35C0"/>
    <w:rsid w:val="00AB683C"/>
    <w:rsid w:val="00AB69E8"/>
    <w:rsid w:val="00AB6C23"/>
    <w:rsid w:val="00AC1960"/>
    <w:rsid w:val="00AC2D87"/>
    <w:rsid w:val="00AC2DB3"/>
    <w:rsid w:val="00AC2DEA"/>
    <w:rsid w:val="00AC2DF0"/>
    <w:rsid w:val="00AC3496"/>
    <w:rsid w:val="00AC6E5D"/>
    <w:rsid w:val="00AC797C"/>
    <w:rsid w:val="00AC7F5C"/>
    <w:rsid w:val="00AC7F75"/>
    <w:rsid w:val="00AD0238"/>
    <w:rsid w:val="00AD1AFA"/>
    <w:rsid w:val="00AD1B44"/>
    <w:rsid w:val="00AD258A"/>
    <w:rsid w:val="00AD2BF5"/>
    <w:rsid w:val="00AD45F6"/>
    <w:rsid w:val="00AD4FAF"/>
    <w:rsid w:val="00AE0296"/>
    <w:rsid w:val="00AE086F"/>
    <w:rsid w:val="00AE0B4F"/>
    <w:rsid w:val="00AE3B95"/>
    <w:rsid w:val="00AE4D95"/>
    <w:rsid w:val="00AE540B"/>
    <w:rsid w:val="00AE5448"/>
    <w:rsid w:val="00AF0816"/>
    <w:rsid w:val="00AF0D00"/>
    <w:rsid w:val="00AF1ECA"/>
    <w:rsid w:val="00AF5579"/>
    <w:rsid w:val="00AF5E82"/>
    <w:rsid w:val="00AF6A7F"/>
    <w:rsid w:val="00AF78BF"/>
    <w:rsid w:val="00B007AE"/>
    <w:rsid w:val="00B00967"/>
    <w:rsid w:val="00B00EB2"/>
    <w:rsid w:val="00B01063"/>
    <w:rsid w:val="00B030F8"/>
    <w:rsid w:val="00B042BA"/>
    <w:rsid w:val="00B044D1"/>
    <w:rsid w:val="00B05CDF"/>
    <w:rsid w:val="00B06C83"/>
    <w:rsid w:val="00B070BC"/>
    <w:rsid w:val="00B0730E"/>
    <w:rsid w:val="00B077D6"/>
    <w:rsid w:val="00B10AB1"/>
    <w:rsid w:val="00B10FD9"/>
    <w:rsid w:val="00B112C3"/>
    <w:rsid w:val="00B121B3"/>
    <w:rsid w:val="00B1375B"/>
    <w:rsid w:val="00B13C8D"/>
    <w:rsid w:val="00B14320"/>
    <w:rsid w:val="00B148A6"/>
    <w:rsid w:val="00B1613D"/>
    <w:rsid w:val="00B20DED"/>
    <w:rsid w:val="00B20EE3"/>
    <w:rsid w:val="00B2288F"/>
    <w:rsid w:val="00B23656"/>
    <w:rsid w:val="00B23B77"/>
    <w:rsid w:val="00B246B1"/>
    <w:rsid w:val="00B246D2"/>
    <w:rsid w:val="00B247F0"/>
    <w:rsid w:val="00B24E90"/>
    <w:rsid w:val="00B24FF1"/>
    <w:rsid w:val="00B25D08"/>
    <w:rsid w:val="00B2638F"/>
    <w:rsid w:val="00B27F47"/>
    <w:rsid w:val="00B306D5"/>
    <w:rsid w:val="00B32DF6"/>
    <w:rsid w:val="00B34534"/>
    <w:rsid w:val="00B35834"/>
    <w:rsid w:val="00B35AEA"/>
    <w:rsid w:val="00B37B13"/>
    <w:rsid w:val="00B40152"/>
    <w:rsid w:val="00B40332"/>
    <w:rsid w:val="00B40BD5"/>
    <w:rsid w:val="00B41786"/>
    <w:rsid w:val="00B427C1"/>
    <w:rsid w:val="00B43454"/>
    <w:rsid w:val="00B45025"/>
    <w:rsid w:val="00B461AA"/>
    <w:rsid w:val="00B47D15"/>
    <w:rsid w:val="00B47E56"/>
    <w:rsid w:val="00B51619"/>
    <w:rsid w:val="00B52A24"/>
    <w:rsid w:val="00B5332F"/>
    <w:rsid w:val="00B53728"/>
    <w:rsid w:val="00B560DE"/>
    <w:rsid w:val="00B578DF"/>
    <w:rsid w:val="00B63316"/>
    <w:rsid w:val="00B633B6"/>
    <w:rsid w:val="00B65BB8"/>
    <w:rsid w:val="00B65E7C"/>
    <w:rsid w:val="00B67098"/>
    <w:rsid w:val="00B677B4"/>
    <w:rsid w:val="00B70B63"/>
    <w:rsid w:val="00B726F9"/>
    <w:rsid w:val="00B72726"/>
    <w:rsid w:val="00B75174"/>
    <w:rsid w:val="00B7528B"/>
    <w:rsid w:val="00B758E7"/>
    <w:rsid w:val="00B768D9"/>
    <w:rsid w:val="00B768ED"/>
    <w:rsid w:val="00B76D1C"/>
    <w:rsid w:val="00B77204"/>
    <w:rsid w:val="00B80205"/>
    <w:rsid w:val="00B80729"/>
    <w:rsid w:val="00B81B78"/>
    <w:rsid w:val="00B82285"/>
    <w:rsid w:val="00B827DF"/>
    <w:rsid w:val="00B83331"/>
    <w:rsid w:val="00B8348E"/>
    <w:rsid w:val="00B84073"/>
    <w:rsid w:val="00B84DAC"/>
    <w:rsid w:val="00B858F5"/>
    <w:rsid w:val="00B86B1D"/>
    <w:rsid w:val="00B874DE"/>
    <w:rsid w:val="00B90AE6"/>
    <w:rsid w:val="00B91051"/>
    <w:rsid w:val="00B9191B"/>
    <w:rsid w:val="00B938A2"/>
    <w:rsid w:val="00B93936"/>
    <w:rsid w:val="00B94D7E"/>
    <w:rsid w:val="00B96995"/>
    <w:rsid w:val="00B96F6A"/>
    <w:rsid w:val="00B96F7C"/>
    <w:rsid w:val="00BA0407"/>
    <w:rsid w:val="00BA10A9"/>
    <w:rsid w:val="00BA2FB6"/>
    <w:rsid w:val="00BA360B"/>
    <w:rsid w:val="00BA5D33"/>
    <w:rsid w:val="00BA6EB1"/>
    <w:rsid w:val="00BB2525"/>
    <w:rsid w:val="00BB296C"/>
    <w:rsid w:val="00BB3899"/>
    <w:rsid w:val="00BB3FE9"/>
    <w:rsid w:val="00BB4EED"/>
    <w:rsid w:val="00BB59F4"/>
    <w:rsid w:val="00BB604B"/>
    <w:rsid w:val="00BB6401"/>
    <w:rsid w:val="00BB6D90"/>
    <w:rsid w:val="00BC1BAF"/>
    <w:rsid w:val="00BC27D1"/>
    <w:rsid w:val="00BC34D2"/>
    <w:rsid w:val="00BC3C6C"/>
    <w:rsid w:val="00BC448F"/>
    <w:rsid w:val="00BC4C45"/>
    <w:rsid w:val="00BC5139"/>
    <w:rsid w:val="00BC7A19"/>
    <w:rsid w:val="00BD20EE"/>
    <w:rsid w:val="00BD2457"/>
    <w:rsid w:val="00BD2513"/>
    <w:rsid w:val="00BD2537"/>
    <w:rsid w:val="00BD36A2"/>
    <w:rsid w:val="00BD64C4"/>
    <w:rsid w:val="00BD6FD3"/>
    <w:rsid w:val="00BE000E"/>
    <w:rsid w:val="00BE004D"/>
    <w:rsid w:val="00BE20BC"/>
    <w:rsid w:val="00BE2371"/>
    <w:rsid w:val="00BE30C3"/>
    <w:rsid w:val="00BE3101"/>
    <w:rsid w:val="00BE39B1"/>
    <w:rsid w:val="00BE4AAB"/>
    <w:rsid w:val="00BE530F"/>
    <w:rsid w:val="00BE5670"/>
    <w:rsid w:val="00BE5792"/>
    <w:rsid w:val="00BE5FCB"/>
    <w:rsid w:val="00BE621C"/>
    <w:rsid w:val="00BF0109"/>
    <w:rsid w:val="00BF07F6"/>
    <w:rsid w:val="00BF10E5"/>
    <w:rsid w:val="00BF15DA"/>
    <w:rsid w:val="00BF2171"/>
    <w:rsid w:val="00BF2DD6"/>
    <w:rsid w:val="00BF2EE0"/>
    <w:rsid w:val="00BF3D85"/>
    <w:rsid w:val="00BF3E0D"/>
    <w:rsid w:val="00BF4FD5"/>
    <w:rsid w:val="00BF5913"/>
    <w:rsid w:val="00BF6824"/>
    <w:rsid w:val="00BF6A94"/>
    <w:rsid w:val="00C0127A"/>
    <w:rsid w:val="00C01AAA"/>
    <w:rsid w:val="00C05A8D"/>
    <w:rsid w:val="00C05AF3"/>
    <w:rsid w:val="00C10184"/>
    <w:rsid w:val="00C12D74"/>
    <w:rsid w:val="00C13663"/>
    <w:rsid w:val="00C13A72"/>
    <w:rsid w:val="00C13DB8"/>
    <w:rsid w:val="00C16334"/>
    <w:rsid w:val="00C20104"/>
    <w:rsid w:val="00C2085E"/>
    <w:rsid w:val="00C21B8D"/>
    <w:rsid w:val="00C230E2"/>
    <w:rsid w:val="00C23E0C"/>
    <w:rsid w:val="00C254FC"/>
    <w:rsid w:val="00C2652F"/>
    <w:rsid w:val="00C266B0"/>
    <w:rsid w:val="00C26BF6"/>
    <w:rsid w:val="00C31645"/>
    <w:rsid w:val="00C322EC"/>
    <w:rsid w:val="00C337EE"/>
    <w:rsid w:val="00C34C98"/>
    <w:rsid w:val="00C356B4"/>
    <w:rsid w:val="00C35C62"/>
    <w:rsid w:val="00C3798E"/>
    <w:rsid w:val="00C40E12"/>
    <w:rsid w:val="00C410B1"/>
    <w:rsid w:val="00C45531"/>
    <w:rsid w:val="00C4594B"/>
    <w:rsid w:val="00C4614E"/>
    <w:rsid w:val="00C4734A"/>
    <w:rsid w:val="00C53FAC"/>
    <w:rsid w:val="00C55BB0"/>
    <w:rsid w:val="00C574DC"/>
    <w:rsid w:val="00C57C71"/>
    <w:rsid w:val="00C606C2"/>
    <w:rsid w:val="00C6162C"/>
    <w:rsid w:val="00C623F4"/>
    <w:rsid w:val="00C633B9"/>
    <w:rsid w:val="00C6446F"/>
    <w:rsid w:val="00C65581"/>
    <w:rsid w:val="00C6653C"/>
    <w:rsid w:val="00C667E4"/>
    <w:rsid w:val="00C67A61"/>
    <w:rsid w:val="00C71A31"/>
    <w:rsid w:val="00C73329"/>
    <w:rsid w:val="00C738B6"/>
    <w:rsid w:val="00C73D65"/>
    <w:rsid w:val="00C74275"/>
    <w:rsid w:val="00C74952"/>
    <w:rsid w:val="00C7539D"/>
    <w:rsid w:val="00C7552E"/>
    <w:rsid w:val="00C81557"/>
    <w:rsid w:val="00C86F21"/>
    <w:rsid w:val="00C920A3"/>
    <w:rsid w:val="00C9308B"/>
    <w:rsid w:val="00C96808"/>
    <w:rsid w:val="00C96B62"/>
    <w:rsid w:val="00C97DC3"/>
    <w:rsid w:val="00CA13B7"/>
    <w:rsid w:val="00CA1A78"/>
    <w:rsid w:val="00CA2446"/>
    <w:rsid w:val="00CA2C3F"/>
    <w:rsid w:val="00CB0637"/>
    <w:rsid w:val="00CB218B"/>
    <w:rsid w:val="00CB21AD"/>
    <w:rsid w:val="00CB4931"/>
    <w:rsid w:val="00CB581D"/>
    <w:rsid w:val="00CC033C"/>
    <w:rsid w:val="00CC0E7F"/>
    <w:rsid w:val="00CC113F"/>
    <w:rsid w:val="00CC29C6"/>
    <w:rsid w:val="00CC2F6F"/>
    <w:rsid w:val="00CC4DEE"/>
    <w:rsid w:val="00CC5E77"/>
    <w:rsid w:val="00CC645C"/>
    <w:rsid w:val="00CD0837"/>
    <w:rsid w:val="00CD0EB5"/>
    <w:rsid w:val="00CD0F78"/>
    <w:rsid w:val="00CD1B06"/>
    <w:rsid w:val="00CD1E10"/>
    <w:rsid w:val="00CD431B"/>
    <w:rsid w:val="00CD68C3"/>
    <w:rsid w:val="00CE091E"/>
    <w:rsid w:val="00CE0A75"/>
    <w:rsid w:val="00CE14C9"/>
    <w:rsid w:val="00CE25D6"/>
    <w:rsid w:val="00CE3C11"/>
    <w:rsid w:val="00CE4844"/>
    <w:rsid w:val="00CE558A"/>
    <w:rsid w:val="00CE5DE6"/>
    <w:rsid w:val="00CE756A"/>
    <w:rsid w:val="00CE7CCD"/>
    <w:rsid w:val="00CF0246"/>
    <w:rsid w:val="00CF0BB9"/>
    <w:rsid w:val="00CF5289"/>
    <w:rsid w:val="00CF67E8"/>
    <w:rsid w:val="00CF74F1"/>
    <w:rsid w:val="00CF7845"/>
    <w:rsid w:val="00CF7B52"/>
    <w:rsid w:val="00D00256"/>
    <w:rsid w:val="00D01F80"/>
    <w:rsid w:val="00D03AE0"/>
    <w:rsid w:val="00D04533"/>
    <w:rsid w:val="00D04673"/>
    <w:rsid w:val="00D04A99"/>
    <w:rsid w:val="00D04C5E"/>
    <w:rsid w:val="00D0767C"/>
    <w:rsid w:val="00D10758"/>
    <w:rsid w:val="00D1159F"/>
    <w:rsid w:val="00D12204"/>
    <w:rsid w:val="00D13142"/>
    <w:rsid w:val="00D13A3B"/>
    <w:rsid w:val="00D203FA"/>
    <w:rsid w:val="00D206B7"/>
    <w:rsid w:val="00D20E14"/>
    <w:rsid w:val="00D20FC1"/>
    <w:rsid w:val="00D2449C"/>
    <w:rsid w:val="00D24FBF"/>
    <w:rsid w:val="00D262AA"/>
    <w:rsid w:val="00D26473"/>
    <w:rsid w:val="00D27B9C"/>
    <w:rsid w:val="00D32952"/>
    <w:rsid w:val="00D32B7A"/>
    <w:rsid w:val="00D33388"/>
    <w:rsid w:val="00D36788"/>
    <w:rsid w:val="00D36EA0"/>
    <w:rsid w:val="00D37067"/>
    <w:rsid w:val="00D3799B"/>
    <w:rsid w:val="00D37DE8"/>
    <w:rsid w:val="00D40437"/>
    <w:rsid w:val="00D41259"/>
    <w:rsid w:val="00D42150"/>
    <w:rsid w:val="00D439F4"/>
    <w:rsid w:val="00D44094"/>
    <w:rsid w:val="00D448EF"/>
    <w:rsid w:val="00D451E6"/>
    <w:rsid w:val="00D4560E"/>
    <w:rsid w:val="00D456E6"/>
    <w:rsid w:val="00D4606F"/>
    <w:rsid w:val="00D46991"/>
    <w:rsid w:val="00D46E21"/>
    <w:rsid w:val="00D47DAC"/>
    <w:rsid w:val="00D51930"/>
    <w:rsid w:val="00D520F7"/>
    <w:rsid w:val="00D5314D"/>
    <w:rsid w:val="00D53E26"/>
    <w:rsid w:val="00D54337"/>
    <w:rsid w:val="00D54E0D"/>
    <w:rsid w:val="00D54FE4"/>
    <w:rsid w:val="00D5517E"/>
    <w:rsid w:val="00D5731A"/>
    <w:rsid w:val="00D57B9C"/>
    <w:rsid w:val="00D61AEC"/>
    <w:rsid w:val="00D63C17"/>
    <w:rsid w:val="00D63D96"/>
    <w:rsid w:val="00D63F26"/>
    <w:rsid w:val="00D64A97"/>
    <w:rsid w:val="00D657DE"/>
    <w:rsid w:val="00D65C20"/>
    <w:rsid w:val="00D65E64"/>
    <w:rsid w:val="00D65EF3"/>
    <w:rsid w:val="00D666D0"/>
    <w:rsid w:val="00D67960"/>
    <w:rsid w:val="00D71301"/>
    <w:rsid w:val="00D7543A"/>
    <w:rsid w:val="00D75E58"/>
    <w:rsid w:val="00D762DD"/>
    <w:rsid w:val="00D77C79"/>
    <w:rsid w:val="00D82C2B"/>
    <w:rsid w:val="00D841D9"/>
    <w:rsid w:val="00D84679"/>
    <w:rsid w:val="00D84A33"/>
    <w:rsid w:val="00D91D7D"/>
    <w:rsid w:val="00D92A67"/>
    <w:rsid w:val="00D955DE"/>
    <w:rsid w:val="00D96415"/>
    <w:rsid w:val="00D96B57"/>
    <w:rsid w:val="00DA0544"/>
    <w:rsid w:val="00DA0E4B"/>
    <w:rsid w:val="00DA1526"/>
    <w:rsid w:val="00DA4846"/>
    <w:rsid w:val="00DA4B7D"/>
    <w:rsid w:val="00DA604F"/>
    <w:rsid w:val="00DA623A"/>
    <w:rsid w:val="00DA6CA0"/>
    <w:rsid w:val="00DB492D"/>
    <w:rsid w:val="00DB558D"/>
    <w:rsid w:val="00DB6C24"/>
    <w:rsid w:val="00DB6D0F"/>
    <w:rsid w:val="00DC03CC"/>
    <w:rsid w:val="00DC0CB6"/>
    <w:rsid w:val="00DC4820"/>
    <w:rsid w:val="00DC4CBF"/>
    <w:rsid w:val="00DC6571"/>
    <w:rsid w:val="00DC6E33"/>
    <w:rsid w:val="00DC7535"/>
    <w:rsid w:val="00DC7693"/>
    <w:rsid w:val="00DD1BAB"/>
    <w:rsid w:val="00DD505F"/>
    <w:rsid w:val="00DD6B98"/>
    <w:rsid w:val="00DD7BCE"/>
    <w:rsid w:val="00DD7CEE"/>
    <w:rsid w:val="00DD7DAE"/>
    <w:rsid w:val="00DE0A5F"/>
    <w:rsid w:val="00DE0B94"/>
    <w:rsid w:val="00DE1691"/>
    <w:rsid w:val="00DE2768"/>
    <w:rsid w:val="00DE2BB9"/>
    <w:rsid w:val="00DE2BE5"/>
    <w:rsid w:val="00DE4BDC"/>
    <w:rsid w:val="00DE5B6B"/>
    <w:rsid w:val="00DE5D18"/>
    <w:rsid w:val="00DE6145"/>
    <w:rsid w:val="00DF0A4C"/>
    <w:rsid w:val="00DF1C0F"/>
    <w:rsid w:val="00DF39F7"/>
    <w:rsid w:val="00DF3EBB"/>
    <w:rsid w:val="00DF3EDF"/>
    <w:rsid w:val="00DF4375"/>
    <w:rsid w:val="00DF479E"/>
    <w:rsid w:val="00DF5298"/>
    <w:rsid w:val="00E02640"/>
    <w:rsid w:val="00E02C8E"/>
    <w:rsid w:val="00E02DC3"/>
    <w:rsid w:val="00E038BF"/>
    <w:rsid w:val="00E03AA2"/>
    <w:rsid w:val="00E05E37"/>
    <w:rsid w:val="00E07859"/>
    <w:rsid w:val="00E105D9"/>
    <w:rsid w:val="00E11EA1"/>
    <w:rsid w:val="00E12072"/>
    <w:rsid w:val="00E128FF"/>
    <w:rsid w:val="00E13BC4"/>
    <w:rsid w:val="00E14560"/>
    <w:rsid w:val="00E1477A"/>
    <w:rsid w:val="00E157F5"/>
    <w:rsid w:val="00E203EB"/>
    <w:rsid w:val="00E20974"/>
    <w:rsid w:val="00E20F2F"/>
    <w:rsid w:val="00E21B90"/>
    <w:rsid w:val="00E22C6E"/>
    <w:rsid w:val="00E23C12"/>
    <w:rsid w:val="00E246B9"/>
    <w:rsid w:val="00E251B8"/>
    <w:rsid w:val="00E25CDE"/>
    <w:rsid w:val="00E268E2"/>
    <w:rsid w:val="00E3432F"/>
    <w:rsid w:val="00E34773"/>
    <w:rsid w:val="00E34DB9"/>
    <w:rsid w:val="00E34F57"/>
    <w:rsid w:val="00E36774"/>
    <w:rsid w:val="00E36811"/>
    <w:rsid w:val="00E36CD0"/>
    <w:rsid w:val="00E40E75"/>
    <w:rsid w:val="00E437CE"/>
    <w:rsid w:val="00E4382C"/>
    <w:rsid w:val="00E438E3"/>
    <w:rsid w:val="00E43961"/>
    <w:rsid w:val="00E44C60"/>
    <w:rsid w:val="00E455D5"/>
    <w:rsid w:val="00E47A4C"/>
    <w:rsid w:val="00E52160"/>
    <w:rsid w:val="00E52D60"/>
    <w:rsid w:val="00E53421"/>
    <w:rsid w:val="00E553CE"/>
    <w:rsid w:val="00E55921"/>
    <w:rsid w:val="00E55BB3"/>
    <w:rsid w:val="00E55BD9"/>
    <w:rsid w:val="00E55D62"/>
    <w:rsid w:val="00E562B7"/>
    <w:rsid w:val="00E5630C"/>
    <w:rsid w:val="00E60908"/>
    <w:rsid w:val="00E612CF"/>
    <w:rsid w:val="00E62B06"/>
    <w:rsid w:val="00E638DD"/>
    <w:rsid w:val="00E64EE3"/>
    <w:rsid w:val="00E656CE"/>
    <w:rsid w:val="00E65E57"/>
    <w:rsid w:val="00E67658"/>
    <w:rsid w:val="00E678BD"/>
    <w:rsid w:val="00E729C7"/>
    <w:rsid w:val="00E765EB"/>
    <w:rsid w:val="00E77A29"/>
    <w:rsid w:val="00E77CEB"/>
    <w:rsid w:val="00E80E5E"/>
    <w:rsid w:val="00E80F33"/>
    <w:rsid w:val="00E82E18"/>
    <w:rsid w:val="00E831D9"/>
    <w:rsid w:val="00E841E2"/>
    <w:rsid w:val="00E8448D"/>
    <w:rsid w:val="00E8526F"/>
    <w:rsid w:val="00E85691"/>
    <w:rsid w:val="00E865E2"/>
    <w:rsid w:val="00E87A14"/>
    <w:rsid w:val="00E87DDD"/>
    <w:rsid w:val="00E87E18"/>
    <w:rsid w:val="00E87FA0"/>
    <w:rsid w:val="00E90228"/>
    <w:rsid w:val="00E90246"/>
    <w:rsid w:val="00E91A19"/>
    <w:rsid w:val="00E9272E"/>
    <w:rsid w:val="00E92A0D"/>
    <w:rsid w:val="00E92A92"/>
    <w:rsid w:val="00E92B78"/>
    <w:rsid w:val="00E93A21"/>
    <w:rsid w:val="00E93D41"/>
    <w:rsid w:val="00E9417A"/>
    <w:rsid w:val="00E948EE"/>
    <w:rsid w:val="00E94BB7"/>
    <w:rsid w:val="00E9529A"/>
    <w:rsid w:val="00E95A29"/>
    <w:rsid w:val="00E96924"/>
    <w:rsid w:val="00E971A9"/>
    <w:rsid w:val="00E97BE4"/>
    <w:rsid w:val="00EA165D"/>
    <w:rsid w:val="00EA16F3"/>
    <w:rsid w:val="00EA19B1"/>
    <w:rsid w:val="00EA1D08"/>
    <w:rsid w:val="00EA23A9"/>
    <w:rsid w:val="00EA32F7"/>
    <w:rsid w:val="00EA4EB2"/>
    <w:rsid w:val="00EA58FA"/>
    <w:rsid w:val="00EA6439"/>
    <w:rsid w:val="00EA681E"/>
    <w:rsid w:val="00EB1B7D"/>
    <w:rsid w:val="00EB2881"/>
    <w:rsid w:val="00EB3D0D"/>
    <w:rsid w:val="00EB51FC"/>
    <w:rsid w:val="00EC1DC7"/>
    <w:rsid w:val="00EC574B"/>
    <w:rsid w:val="00EC72E5"/>
    <w:rsid w:val="00ED1419"/>
    <w:rsid w:val="00ED1A15"/>
    <w:rsid w:val="00ED34BD"/>
    <w:rsid w:val="00ED4133"/>
    <w:rsid w:val="00ED425A"/>
    <w:rsid w:val="00ED4E5F"/>
    <w:rsid w:val="00EE0A72"/>
    <w:rsid w:val="00EE1996"/>
    <w:rsid w:val="00EE1E43"/>
    <w:rsid w:val="00EE292E"/>
    <w:rsid w:val="00EE516A"/>
    <w:rsid w:val="00EF015B"/>
    <w:rsid w:val="00EF0A96"/>
    <w:rsid w:val="00EF4AD3"/>
    <w:rsid w:val="00EF53FE"/>
    <w:rsid w:val="00EF6960"/>
    <w:rsid w:val="00F02525"/>
    <w:rsid w:val="00F02CC3"/>
    <w:rsid w:val="00F02EF0"/>
    <w:rsid w:val="00F03A40"/>
    <w:rsid w:val="00F03A76"/>
    <w:rsid w:val="00F050E3"/>
    <w:rsid w:val="00F05934"/>
    <w:rsid w:val="00F13773"/>
    <w:rsid w:val="00F13B93"/>
    <w:rsid w:val="00F1400F"/>
    <w:rsid w:val="00F15664"/>
    <w:rsid w:val="00F159F5"/>
    <w:rsid w:val="00F17333"/>
    <w:rsid w:val="00F175B5"/>
    <w:rsid w:val="00F1791E"/>
    <w:rsid w:val="00F20627"/>
    <w:rsid w:val="00F2166E"/>
    <w:rsid w:val="00F21C1E"/>
    <w:rsid w:val="00F24246"/>
    <w:rsid w:val="00F2440C"/>
    <w:rsid w:val="00F24516"/>
    <w:rsid w:val="00F2588C"/>
    <w:rsid w:val="00F25E70"/>
    <w:rsid w:val="00F26684"/>
    <w:rsid w:val="00F26ACF"/>
    <w:rsid w:val="00F303D8"/>
    <w:rsid w:val="00F31AF4"/>
    <w:rsid w:val="00F31DFF"/>
    <w:rsid w:val="00F324BC"/>
    <w:rsid w:val="00F334DC"/>
    <w:rsid w:val="00F33616"/>
    <w:rsid w:val="00F340CB"/>
    <w:rsid w:val="00F34203"/>
    <w:rsid w:val="00F36439"/>
    <w:rsid w:val="00F368DF"/>
    <w:rsid w:val="00F43892"/>
    <w:rsid w:val="00F4446D"/>
    <w:rsid w:val="00F44B6D"/>
    <w:rsid w:val="00F45E12"/>
    <w:rsid w:val="00F468D1"/>
    <w:rsid w:val="00F47958"/>
    <w:rsid w:val="00F47CFB"/>
    <w:rsid w:val="00F503C3"/>
    <w:rsid w:val="00F50FAB"/>
    <w:rsid w:val="00F526DD"/>
    <w:rsid w:val="00F5365F"/>
    <w:rsid w:val="00F5379A"/>
    <w:rsid w:val="00F54850"/>
    <w:rsid w:val="00F573F3"/>
    <w:rsid w:val="00F607C6"/>
    <w:rsid w:val="00F6083C"/>
    <w:rsid w:val="00F61A11"/>
    <w:rsid w:val="00F61DE6"/>
    <w:rsid w:val="00F70B69"/>
    <w:rsid w:val="00F72405"/>
    <w:rsid w:val="00F72B37"/>
    <w:rsid w:val="00F72E7A"/>
    <w:rsid w:val="00F73070"/>
    <w:rsid w:val="00F74DD1"/>
    <w:rsid w:val="00F752D2"/>
    <w:rsid w:val="00F75C7F"/>
    <w:rsid w:val="00F75FFA"/>
    <w:rsid w:val="00F762AE"/>
    <w:rsid w:val="00F8076B"/>
    <w:rsid w:val="00F822FC"/>
    <w:rsid w:val="00F82515"/>
    <w:rsid w:val="00F843DC"/>
    <w:rsid w:val="00F849BF"/>
    <w:rsid w:val="00F85179"/>
    <w:rsid w:val="00F86714"/>
    <w:rsid w:val="00F87B89"/>
    <w:rsid w:val="00F91A0F"/>
    <w:rsid w:val="00F91CD6"/>
    <w:rsid w:val="00F92C64"/>
    <w:rsid w:val="00F930D1"/>
    <w:rsid w:val="00F9359A"/>
    <w:rsid w:val="00F9371B"/>
    <w:rsid w:val="00F955C4"/>
    <w:rsid w:val="00F96C72"/>
    <w:rsid w:val="00FA03A4"/>
    <w:rsid w:val="00FA08B5"/>
    <w:rsid w:val="00FA091C"/>
    <w:rsid w:val="00FA2B27"/>
    <w:rsid w:val="00FA51F5"/>
    <w:rsid w:val="00FA6AFC"/>
    <w:rsid w:val="00FA70E4"/>
    <w:rsid w:val="00FA7A6D"/>
    <w:rsid w:val="00FB03DF"/>
    <w:rsid w:val="00FB104F"/>
    <w:rsid w:val="00FB3F83"/>
    <w:rsid w:val="00FB7244"/>
    <w:rsid w:val="00FC142D"/>
    <w:rsid w:val="00FC3035"/>
    <w:rsid w:val="00FC3650"/>
    <w:rsid w:val="00FC4DB3"/>
    <w:rsid w:val="00FC5083"/>
    <w:rsid w:val="00FC706C"/>
    <w:rsid w:val="00FD0733"/>
    <w:rsid w:val="00FD11CB"/>
    <w:rsid w:val="00FD190B"/>
    <w:rsid w:val="00FD299D"/>
    <w:rsid w:val="00FD2AEB"/>
    <w:rsid w:val="00FD35A0"/>
    <w:rsid w:val="00FD49B4"/>
    <w:rsid w:val="00FD4BE6"/>
    <w:rsid w:val="00FD4F8B"/>
    <w:rsid w:val="00FD5F5E"/>
    <w:rsid w:val="00FD666E"/>
    <w:rsid w:val="00FD74DB"/>
    <w:rsid w:val="00FD7973"/>
    <w:rsid w:val="00FD7A42"/>
    <w:rsid w:val="00FD7CD0"/>
    <w:rsid w:val="00FE098E"/>
    <w:rsid w:val="00FE27DB"/>
    <w:rsid w:val="00FE3B00"/>
    <w:rsid w:val="00FE3F06"/>
    <w:rsid w:val="00FE4433"/>
    <w:rsid w:val="00FE579E"/>
    <w:rsid w:val="00FE6769"/>
    <w:rsid w:val="00FE6C34"/>
    <w:rsid w:val="00FF15D1"/>
    <w:rsid w:val="00FF1BBB"/>
    <w:rsid w:val="00FF247A"/>
    <w:rsid w:val="00FF5DA2"/>
    <w:rsid w:val="017A2281"/>
    <w:rsid w:val="018A55AF"/>
    <w:rsid w:val="0196601E"/>
    <w:rsid w:val="01BB3CD7"/>
    <w:rsid w:val="01F1594A"/>
    <w:rsid w:val="022835D1"/>
    <w:rsid w:val="022E44A8"/>
    <w:rsid w:val="02AF383B"/>
    <w:rsid w:val="038500F8"/>
    <w:rsid w:val="03A55F1E"/>
    <w:rsid w:val="03BD5772"/>
    <w:rsid w:val="04133956"/>
    <w:rsid w:val="05021DE0"/>
    <w:rsid w:val="053560B2"/>
    <w:rsid w:val="05523557"/>
    <w:rsid w:val="059334C5"/>
    <w:rsid w:val="05B5460C"/>
    <w:rsid w:val="06076D61"/>
    <w:rsid w:val="060A068A"/>
    <w:rsid w:val="067314B0"/>
    <w:rsid w:val="0673692E"/>
    <w:rsid w:val="06CC08D8"/>
    <w:rsid w:val="07593675"/>
    <w:rsid w:val="07B70A9C"/>
    <w:rsid w:val="07B91443"/>
    <w:rsid w:val="07DA7C2F"/>
    <w:rsid w:val="07E80A77"/>
    <w:rsid w:val="0842480A"/>
    <w:rsid w:val="084C0B50"/>
    <w:rsid w:val="085D5AE7"/>
    <w:rsid w:val="08C53F65"/>
    <w:rsid w:val="08FB2C0B"/>
    <w:rsid w:val="096F2251"/>
    <w:rsid w:val="09AF7805"/>
    <w:rsid w:val="09DD4B5B"/>
    <w:rsid w:val="0A354C97"/>
    <w:rsid w:val="0A973A38"/>
    <w:rsid w:val="0B544DEA"/>
    <w:rsid w:val="0C0A28A6"/>
    <w:rsid w:val="0C1B3042"/>
    <w:rsid w:val="0C4A1EDF"/>
    <w:rsid w:val="0C587B37"/>
    <w:rsid w:val="0C613BDB"/>
    <w:rsid w:val="0C7415A2"/>
    <w:rsid w:val="0C7C46B7"/>
    <w:rsid w:val="0D831615"/>
    <w:rsid w:val="0E2E441A"/>
    <w:rsid w:val="0E4F3DAC"/>
    <w:rsid w:val="0EA0228A"/>
    <w:rsid w:val="0EB977F0"/>
    <w:rsid w:val="0F3E09B6"/>
    <w:rsid w:val="0FC91CB4"/>
    <w:rsid w:val="0FFC3E38"/>
    <w:rsid w:val="103427FD"/>
    <w:rsid w:val="10932B8B"/>
    <w:rsid w:val="11230F50"/>
    <w:rsid w:val="1196207E"/>
    <w:rsid w:val="11A86E58"/>
    <w:rsid w:val="12137052"/>
    <w:rsid w:val="12260CF8"/>
    <w:rsid w:val="12994E95"/>
    <w:rsid w:val="12D14D6A"/>
    <w:rsid w:val="12E51AFC"/>
    <w:rsid w:val="13EC6C6B"/>
    <w:rsid w:val="13F16624"/>
    <w:rsid w:val="14C52A4A"/>
    <w:rsid w:val="153B0F5F"/>
    <w:rsid w:val="153F7718"/>
    <w:rsid w:val="15A30DBE"/>
    <w:rsid w:val="15AA260B"/>
    <w:rsid w:val="15CA7462"/>
    <w:rsid w:val="15CF726C"/>
    <w:rsid w:val="168101B1"/>
    <w:rsid w:val="169F1079"/>
    <w:rsid w:val="16A03F67"/>
    <w:rsid w:val="16AB2114"/>
    <w:rsid w:val="1717584E"/>
    <w:rsid w:val="179E57D5"/>
    <w:rsid w:val="17C37D1A"/>
    <w:rsid w:val="17D35071"/>
    <w:rsid w:val="18290F53"/>
    <w:rsid w:val="190F0738"/>
    <w:rsid w:val="193B6C19"/>
    <w:rsid w:val="195D4D06"/>
    <w:rsid w:val="19BD2D4B"/>
    <w:rsid w:val="1A0419E5"/>
    <w:rsid w:val="1A3B2A66"/>
    <w:rsid w:val="1A535EE1"/>
    <w:rsid w:val="1A570DEE"/>
    <w:rsid w:val="1A587EBD"/>
    <w:rsid w:val="1A82318C"/>
    <w:rsid w:val="1A912A0E"/>
    <w:rsid w:val="1A9A3C42"/>
    <w:rsid w:val="1AB1701B"/>
    <w:rsid w:val="1ABE7601"/>
    <w:rsid w:val="1AC1240C"/>
    <w:rsid w:val="1B854CE1"/>
    <w:rsid w:val="1BA54BDE"/>
    <w:rsid w:val="1BAE1E30"/>
    <w:rsid w:val="1BB65C27"/>
    <w:rsid w:val="1BF63E31"/>
    <w:rsid w:val="1C1147C7"/>
    <w:rsid w:val="1CB44341"/>
    <w:rsid w:val="1CF4743B"/>
    <w:rsid w:val="1D99591C"/>
    <w:rsid w:val="1DBE15CC"/>
    <w:rsid w:val="1DC107D0"/>
    <w:rsid w:val="1E026578"/>
    <w:rsid w:val="1E2D272D"/>
    <w:rsid w:val="1E3C6B0D"/>
    <w:rsid w:val="1E4D780C"/>
    <w:rsid w:val="1E617731"/>
    <w:rsid w:val="1EA21B70"/>
    <w:rsid w:val="1EC04283"/>
    <w:rsid w:val="1EFB350D"/>
    <w:rsid w:val="1F6D61B8"/>
    <w:rsid w:val="1FA822F9"/>
    <w:rsid w:val="1FC51036"/>
    <w:rsid w:val="1FCE0DAD"/>
    <w:rsid w:val="2054790B"/>
    <w:rsid w:val="20672C2E"/>
    <w:rsid w:val="20AC2D10"/>
    <w:rsid w:val="20F75336"/>
    <w:rsid w:val="217E76CD"/>
    <w:rsid w:val="21C43E14"/>
    <w:rsid w:val="21D10E87"/>
    <w:rsid w:val="223003B1"/>
    <w:rsid w:val="227E1868"/>
    <w:rsid w:val="22D402FC"/>
    <w:rsid w:val="22E06CA1"/>
    <w:rsid w:val="2308455E"/>
    <w:rsid w:val="23347EB7"/>
    <w:rsid w:val="2374656E"/>
    <w:rsid w:val="23D314CE"/>
    <w:rsid w:val="23F724F4"/>
    <w:rsid w:val="24572F93"/>
    <w:rsid w:val="24700949"/>
    <w:rsid w:val="24D003C5"/>
    <w:rsid w:val="255C2942"/>
    <w:rsid w:val="257A2131"/>
    <w:rsid w:val="259348A2"/>
    <w:rsid w:val="25B508E7"/>
    <w:rsid w:val="25C30677"/>
    <w:rsid w:val="25DC37F5"/>
    <w:rsid w:val="26142480"/>
    <w:rsid w:val="272C4BAB"/>
    <w:rsid w:val="2734580E"/>
    <w:rsid w:val="27761834"/>
    <w:rsid w:val="27965DF0"/>
    <w:rsid w:val="284A1DD0"/>
    <w:rsid w:val="28547DF0"/>
    <w:rsid w:val="285F68BA"/>
    <w:rsid w:val="289E5AD9"/>
    <w:rsid w:val="28C02C8D"/>
    <w:rsid w:val="28D075C5"/>
    <w:rsid w:val="29120285"/>
    <w:rsid w:val="29455AB0"/>
    <w:rsid w:val="29475AB5"/>
    <w:rsid w:val="298D0814"/>
    <w:rsid w:val="29AB625B"/>
    <w:rsid w:val="29D22EC3"/>
    <w:rsid w:val="2A333BA1"/>
    <w:rsid w:val="2A9A5AE9"/>
    <w:rsid w:val="2AA16BB2"/>
    <w:rsid w:val="2AAF4297"/>
    <w:rsid w:val="2AD033E8"/>
    <w:rsid w:val="2AE266DC"/>
    <w:rsid w:val="2AF70D5F"/>
    <w:rsid w:val="2BDE61E9"/>
    <w:rsid w:val="2BE95AB6"/>
    <w:rsid w:val="2C620D1D"/>
    <w:rsid w:val="2C6E531E"/>
    <w:rsid w:val="2C98158A"/>
    <w:rsid w:val="2CD94E8D"/>
    <w:rsid w:val="2CE91879"/>
    <w:rsid w:val="2D403975"/>
    <w:rsid w:val="2D94327C"/>
    <w:rsid w:val="2F860BD0"/>
    <w:rsid w:val="2FA70CED"/>
    <w:rsid w:val="2FE377EF"/>
    <w:rsid w:val="2FEF5F64"/>
    <w:rsid w:val="307015F8"/>
    <w:rsid w:val="30AB61A7"/>
    <w:rsid w:val="30EB2A1E"/>
    <w:rsid w:val="316E0D5C"/>
    <w:rsid w:val="3247547E"/>
    <w:rsid w:val="32EE540A"/>
    <w:rsid w:val="335F71C7"/>
    <w:rsid w:val="33F7223A"/>
    <w:rsid w:val="340438AC"/>
    <w:rsid w:val="34077978"/>
    <w:rsid w:val="34717047"/>
    <w:rsid w:val="34737AD5"/>
    <w:rsid w:val="349873DC"/>
    <w:rsid w:val="34CA0F4C"/>
    <w:rsid w:val="34CC177B"/>
    <w:rsid w:val="351961C2"/>
    <w:rsid w:val="358B6F41"/>
    <w:rsid w:val="35B113A0"/>
    <w:rsid w:val="36382DFC"/>
    <w:rsid w:val="3665020D"/>
    <w:rsid w:val="368220F2"/>
    <w:rsid w:val="369D33CF"/>
    <w:rsid w:val="36AB5610"/>
    <w:rsid w:val="36E730A6"/>
    <w:rsid w:val="36E92386"/>
    <w:rsid w:val="37B46B1B"/>
    <w:rsid w:val="38170F5F"/>
    <w:rsid w:val="3860207B"/>
    <w:rsid w:val="386C18E6"/>
    <w:rsid w:val="38E250CA"/>
    <w:rsid w:val="39317066"/>
    <w:rsid w:val="39672100"/>
    <w:rsid w:val="39B41A42"/>
    <w:rsid w:val="3A26548A"/>
    <w:rsid w:val="3A422B78"/>
    <w:rsid w:val="3A647D60"/>
    <w:rsid w:val="3A897546"/>
    <w:rsid w:val="3B3B099B"/>
    <w:rsid w:val="3C3C19F8"/>
    <w:rsid w:val="3C6F3B51"/>
    <w:rsid w:val="3CCD7E3F"/>
    <w:rsid w:val="3D180332"/>
    <w:rsid w:val="3DDF4B2A"/>
    <w:rsid w:val="3E4E6B43"/>
    <w:rsid w:val="3F930461"/>
    <w:rsid w:val="3FA9432C"/>
    <w:rsid w:val="3FE34FEF"/>
    <w:rsid w:val="407E6B3E"/>
    <w:rsid w:val="407F5BDC"/>
    <w:rsid w:val="40F627D0"/>
    <w:rsid w:val="41281AE7"/>
    <w:rsid w:val="414F0B63"/>
    <w:rsid w:val="41FD0D85"/>
    <w:rsid w:val="421F113C"/>
    <w:rsid w:val="424B29EB"/>
    <w:rsid w:val="424C2F48"/>
    <w:rsid w:val="42593EAC"/>
    <w:rsid w:val="427A622B"/>
    <w:rsid w:val="42844CF4"/>
    <w:rsid w:val="42892A5A"/>
    <w:rsid w:val="42EB54C2"/>
    <w:rsid w:val="42EE49E7"/>
    <w:rsid w:val="43100A85"/>
    <w:rsid w:val="433C5205"/>
    <w:rsid w:val="435419B9"/>
    <w:rsid w:val="436D0D5B"/>
    <w:rsid w:val="43FA02BC"/>
    <w:rsid w:val="440B5FAE"/>
    <w:rsid w:val="44B0588B"/>
    <w:rsid w:val="454F32F3"/>
    <w:rsid w:val="45615BB4"/>
    <w:rsid w:val="458E7034"/>
    <w:rsid w:val="459B0313"/>
    <w:rsid w:val="46015641"/>
    <w:rsid w:val="464749A4"/>
    <w:rsid w:val="465F3FCC"/>
    <w:rsid w:val="46A148F6"/>
    <w:rsid w:val="46F12A44"/>
    <w:rsid w:val="473075E9"/>
    <w:rsid w:val="47971775"/>
    <w:rsid w:val="47E40DD4"/>
    <w:rsid w:val="48711FC6"/>
    <w:rsid w:val="48A5203D"/>
    <w:rsid w:val="49001E51"/>
    <w:rsid w:val="492971E3"/>
    <w:rsid w:val="494F190A"/>
    <w:rsid w:val="496B4C67"/>
    <w:rsid w:val="49867CF3"/>
    <w:rsid w:val="49935F6C"/>
    <w:rsid w:val="49EE67A3"/>
    <w:rsid w:val="49F66F7D"/>
    <w:rsid w:val="4A3414FD"/>
    <w:rsid w:val="4A365842"/>
    <w:rsid w:val="4A4F21CB"/>
    <w:rsid w:val="4A7A262F"/>
    <w:rsid w:val="4A8176EB"/>
    <w:rsid w:val="4B493B26"/>
    <w:rsid w:val="4B8346A1"/>
    <w:rsid w:val="4BA206E8"/>
    <w:rsid w:val="4C0849EF"/>
    <w:rsid w:val="4CA562F8"/>
    <w:rsid w:val="4D66479D"/>
    <w:rsid w:val="4D6F0C95"/>
    <w:rsid w:val="4E2D31F5"/>
    <w:rsid w:val="4E940C6E"/>
    <w:rsid w:val="4ED80DF5"/>
    <w:rsid w:val="4F391DA3"/>
    <w:rsid w:val="4F3B1580"/>
    <w:rsid w:val="4FA34B12"/>
    <w:rsid w:val="4FC7696F"/>
    <w:rsid w:val="4FE91FB0"/>
    <w:rsid w:val="505D612E"/>
    <w:rsid w:val="508E7A34"/>
    <w:rsid w:val="50A25D9F"/>
    <w:rsid w:val="50B52C6C"/>
    <w:rsid w:val="51656440"/>
    <w:rsid w:val="51C55131"/>
    <w:rsid w:val="526A685A"/>
    <w:rsid w:val="52A87294"/>
    <w:rsid w:val="52AB1BAD"/>
    <w:rsid w:val="52C85409"/>
    <w:rsid w:val="54AB6860"/>
    <w:rsid w:val="54C45900"/>
    <w:rsid w:val="55292DFE"/>
    <w:rsid w:val="55432727"/>
    <w:rsid w:val="5555037D"/>
    <w:rsid w:val="56791A82"/>
    <w:rsid w:val="56C43008"/>
    <w:rsid w:val="572B598C"/>
    <w:rsid w:val="576511D6"/>
    <w:rsid w:val="5794182D"/>
    <w:rsid w:val="57E97A92"/>
    <w:rsid w:val="582734B6"/>
    <w:rsid w:val="585C7D10"/>
    <w:rsid w:val="58E212D4"/>
    <w:rsid w:val="59230345"/>
    <w:rsid w:val="59596D5A"/>
    <w:rsid w:val="59BD1AF0"/>
    <w:rsid w:val="5A9C7376"/>
    <w:rsid w:val="5AB03EFC"/>
    <w:rsid w:val="5ABD033C"/>
    <w:rsid w:val="5ACC20B6"/>
    <w:rsid w:val="5B3752F1"/>
    <w:rsid w:val="5B5159CC"/>
    <w:rsid w:val="5C0047E8"/>
    <w:rsid w:val="5C0A45A1"/>
    <w:rsid w:val="5C31076C"/>
    <w:rsid w:val="5D044D13"/>
    <w:rsid w:val="5D1D4073"/>
    <w:rsid w:val="5D9724E6"/>
    <w:rsid w:val="5DB8592E"/>
    <w:rsid w:val="5DD706C5"/>
    <w:rsid w:val="5DDE3B4D"/>
    <w:rsid w:val="5E13434D"/>
    <w:rsid w:val="5EA048F9"/>
    <w:rsid w:val="5EE613B9"/>
    <w:rsid w:val="5F48187B"/>
    <w:rsid w:val="5F661FAF"/>
    <w:rsid w:val="5FCD3278"/>
    <w:rsid w:val="60383F36"/>
    <w:rsid w:val="60824F1D"/>
    <w:rsid w:val="60845FFA"/>
    <w:rsid w:val="60FD2E3F"/>
    <w:rsid w:val="612F6AFB"/>
    <w:rsid w:val="616B5687"/>
    <w:rsid w:val="61930DA7"/>
    <w:rsid w:val="61A23306"/>
    <w:rsid w:val="61E33ADD"/>
    <w:rsid w:val="622D6B06"/>
    <w:rsid w:val="62314848"/>
    <w:rsid w:val="629259E7"/>
    <w:rsid w:val="62957F62"/>
    <w:rsid w:val="62E3093D"/>
    <w:rsid w:val="632C5010"/>
    <w:rsid w:val="63461EEC"/>
    <w:rsid w:val="639E66F0"/>
    <w:rsid w:val="63E3484A"/>
    <w:rsid w:val="63EC7439"/>
    <w:rsid w:val="63FD05C9"/>
    <w:rsid w:val="6538541F"/>
    <w:rsid w:val="654E5319"/>
    <w:rsid w:val="65A8554B"/>
    <w:rsid w:val="65BF660F"/>
    <w:rsid w:val="66171833"/>
    <w:rsid w:val="662D20AE"/>
    <w:rsid w:val="66A001EE"/>
    <w:rsid w:val="66CC1318"/>
    <w:rsid w:val="67535237"/>
    <w:rsid w:val="67AA29A7"/>
    <w:rsid w:val="67E32C55"/>
    <w:rsid w:val="68066E0C"/>
    <w:rsid w:val="68466BD8"/>
    <w:rsid w:val="68B4579E"/>
    <w:rsid w:val="68FB0669"/>
    <w:rsid w:val="692E5DFB"/>
    <w:rsid w:val="698B34DA"/>
    <w:rsid w:val="69B811CB"/>
    <w:rsid w:val="69CA1B7A"/>
    <w:rsid w:val="6A070584"/>
    <w:rsid w:val="6A314ED2"/>
    <w:rsid w:val="6AA41A0A"/>
    <w:rsid w:val="6AC41FD2"/>
    <w:rsid w:val="6AE21E3A"/>
    <w:rsid w:val="6AE752BF"/>
    <w:rsid w:val="6B8240B9"/>
    <w:rsid w:val="6BD24732"/>
    <w:rsid w:val="6C327B90"/>
    <w:rsid w:val="6C353187"/>
    <w:rsid w:val="6C4E3EED"/>
    <w:rsid w:val="6CA17C34"/>
    <w:rsid w:val="6CDD5341"/>
    <w:rsid w:val="6CDE0AF9"/>
    <w:rsid w:val="6CED3A62"/>
    <w:rsid w:val="6D19131C"/>
    <w:rsid w:val="6D594C53"/>
    <w:rsid w:val="6D994813"/>
    <w:rsid w:val="6D9C07BE"/>
    <w:rsid w:val="6E4A26F0"/>
    <w:rsid w:val="6E5818C7"/>
    <w:rsid w:val="6E7A7577"/>
    <w:rsid w:val="6EE06377"/>
    <w:rsid w:val="6EE9748D"/>
    <w:rsid w:val="6FAA6130"/>
    <w:rsid w:val="6FF86908"/>
    <w:rsid w:val="70636919"/>
    <w:rsid w:val="70F920EA"/>
    <w:rsid w:val="70FB1417"/>
    <w:rsid w:val="71692F30"/>
    <w:rsid w:val="718C2937"/>
    <w:rsid w:val="7214383E"/>
    <w:rsid w:val="722B5732"/>
    <w:rsid w:val="724E4DF7"/>
    <w:rsid w:val="725C0197"/>
    <w:rsid w:val="72F13B80"/>
    <w:rsid w:val="7315161C"/>
    <w:rsid w:val="73CE62DC"/>
    <w:rsid w:val="73E21E46"/>
    <w:rsid w:val="74540F38"/>
    <w:rsid w:val="74547F18"/>
    <w:rsid w:val="74886751"/>
    <w:rsid w:val="74982505"/>
    <w:rsid w:val="74B43C36"/>
    <w:rsid w:val="74FC0CE6"/>
    <w:rsid w:val="75204D4E"/>
    <w:rsid w:val="7541507A"/>
    <w:rsid w:val="754F5707"/>
    <w:rsid w:val="75694C3F"/>
    <w:rsid w:val="759E3B4B"/>
    <w:rsid w:val="75C4732A"/>
    <w:rsid w:val="75D23F2F"/>
    <w:rsid w:val="75D5688C"/>
    <w:rsid w:val="760B2AF5"/>
    <w:rsid w:val="760E7512"/>
    <w:rsid w:val="76854D0B"/>
    <w:rsid w:val="76CB1CF6"/>
    <w:rsid w:val="76DE41F1"/>
    <w:rsid w:val="76DF12C4"/>
    <w:rsid w:val="77136841"/>
    <w:rsid w:val="77201F85"/>
    <w:rsid w:val="773C186D"/>
    <w:rsid w:val="77484D69"/>
    <w:rsid w:val="776F6B01"/>
    <w:rsid w:val="77E73601"/>
    <w:rsid w:val="7821754D"/>
    <w:rsid w:val="78714FEE"/>
    <w:rsid w:val="78745037"/>
    <w:rsid w:val="789842C8"/>
    <w:rsid w:val="79130468"/>
    <w:rsid w:val="79724AFE"/>
    <w:rsid w:val="798C015E"/>
    <w:rsid w:val="7A733545"/>
    <w:rsid w:val="7AB160CE"/>
    <w:rsid w:val="7B2839DA"/>
    <w:rsid w:val="7B452CBB"/>
    <w:rsid w:val="7B85422E"/>
    <w:rsid w:val="7BA112EA"/>
    <w:rsid w:val="7BEE1267"/>
    <w:rsid w:val="7C3B05D9"/>
    <w:rsid w:val="7D364D24"/>
    <w:rsid w:val="7DA33311"/>
    <w:rsid w:val="7DB87774"/>
    <w:rsid w:val="7DE55DD8"/>
    <w:rsid w:val="7E626E76"/>
    <w:rsid w:val="7F1229E5"/>
    <w:rsid w:val="7F136BDF"/>
    <w:rsid w:val="7F9F4D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2" fillcolor="white">
      <v:fill color="white"/>
    </o:shapedefaults>
    <o:shapelayout v:ext="edit">
      <o:idmap v:ext="edit" data="2"/>
      <o:rules v:ext="edit">
        <o:r id="V:Rule1" type="callout" idref="#_x0000_s2050"/>
        <o:r id="V:Rule2" type="callout" idref="#自选图形 15"/>
        <o:r id="V:Rule3" type="connector" idref="#自选图形 86"/>
        <o:r id="V:Rule4" type="connector" idref="#自选图形 87"/>
        <o:r id="V:Rule5" type="connector" idref="#自选图形 83"/>
        <o:r id="V:Rule6" type="connector" idref="#自选图形 84"/>
        <o:r id="V:Rule7" type="connector" idref="#自选图形 85"/>
      </o:rules>
    </o:shapelayout>
  </w:shapeDefaults>
  <w:decimalSymbol w:val=","/>
  <w:listSeparator w:val=";"/>
  <w14:docId w14:val="0C2463EF"/>
  <w15:docId w15:val="{DA9B09BA-757D-4681-8358-2ABC151F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widowControl w:val="0"/>
      <w:jc w:val="both"/>
    </w:pPr>
    <w:rPr>
      <w:kern w:val="2"/>
      <w:sz w:val="21"/>
      <w:szCs w:val="24"/>
      <w:lang w:val="en-US" w:eastAsia="zh-CN"/>
    </w:rPr>
  </w:style>
  <w:style w:type="paragraph" w:styleId="Nadpis1">
    <w:name w:val="heading 1"/>
    <w:basedOn w:val="Nadpis2"/>
    <w:next w:val="Normln"/>
    <w:qFormat/>
    <w:pPr>
      <w:jc w:val="left"/>
      <w:outlineLvl w:val="0"/>
    </w:pPr>
    <w:rPr>
      <w:caps/>
      <w:sz w:val="36"/>
    </w:rPr>
  </w:style>
  <w:style w:type="paragraph" w:styleId="Nadpis2">
    <w:name w:val="heading 2"/>
    <w:basedOn w:val="Normln"/>
    <w:next w:val="Normln"/>
    <w:link w:val="Nadpis2Char"/>
    <w:qFormat/>
    <w:pPr>
      <w:keepNext/>
      <w:keepLines/>
      <w:spacing w:before="260" w:after="260" w:line="416" w:lineRule="auto"/>
      <w:outlineLvl w:val="1"/>
    </w:pPr>
    <w:rPr>
      <w:rFonts w:ascii="Cambria" w:hAnsi="Cambria"/>
      <w:b/>
      <w:bCs/>
      <w:color w:val="000000"/>
      <w:sz w:val="32"/>
      <w:szCs w:val="32"/>
    </w:rPr>
  </w:style>
  <w:style w:type="paragraph" w:styleId="Nadpis3">
    <w:name w:val="heading 3"/>
    <w:basedOn w:val="Normln"/>
    <w:next w:val="Normln"/>
    <w:link w:val="Nadpis3Char"/>
    <w:qFormat/>
    <w:pPr>
      <w:keepNext/>
      <w:keepLines/>
      <w:spacing w:before="260" w:after="260" w:line="416" w:lineRule="auto"/>
      <w:outlineLvl w:val="2"/>
    </w:pPr>
    <w:rPr>
      <w:b/>
      <w:bCs/>
      <w:sz w:val="32"/>
      <w:szCs w:val="32"/>
    </w:rPr>
  </w:style>
  <w:style w:type="paragraph" w:styleId="Nadpis4">
    <w:name w:val="heading 4"/>
    <w:basedOn w:val="Normln"/>
    <w:next w:val="Normln"/>
    <w:link w:val="Nadpis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Nadpis5">
    <w:name w:val="heading 5"/>
    <w:basedOn w:val="Normln"/>
    <w:next w:val="Normln"/>
    <w:qFormat/>
    <w:pPr>
      <w:keepNext/>
      <w:keepLines/>
      <w:spacing w:before="280" w:after="290" w:line="376" w:lineRule="auto"/>
      <w:outlineLvl w:val="4"/>
    </w:pPr>
    <w:rPr>
      <w:b/>
      <w:bCs/>
      <w:sz w:val="28"/>
      <w:szCs w:val="28"/>
    </w:rPr>
  </w:style>
  <w:style w:type="paragraph" w:styleId="Nadpis6">
    <w:name w:val="heading 6"/>
    <w:basedOn w:val="Normln"/>
    <w:next w:val="Normln"/>
    <w:qFormat/>
    <w:pPr>
      <w:keepNext/>
      <w:keepLines/>
      <w:spacing w:before="240" w:after="64" w:line="320" w:lineRule="auto"/>
      <w:outlineLvl w:val="5"/>
    </w:pPr>
    <w:rPr>
      <w:rFonts w:ascii="Arial" w:eastAsia="SimHei" w:hAnsi="Arial"/>
      <w:b/>
      <w:bCs/>
      <w:sz w:val="24"/>
    </w:rPr>
  </w:style>
  <w:style w:type="paragraph" w:styleId="Nadpis7">
    <w:name w:val="heading 7"/>
    <w:basedOn w:val="Normln"/>
    <w:next w:val="Normln"/>
    <w:qFormat/>
    <w:pPr>
      <w:keepNext/>
      <w:keepLines/>
      <w:spacing w:before="240" w:after="64" w:line="320" w:lineRule="auto"/>
      <w:outlineLvl w:val="6"/>
    </w:pPr>
    <w:rPr>
      <w:b/>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7">
    <w:name w:val="toc 7"/>
    <w:basedOn w:val="Normln"/>
    <w:next w:val="Normln"/>
    <w:semiHidden/>
    <w:qFormat/>
    <w:pPr>
      <w:ind w:left="1260"/>
      <w:jc w:val="left"/>
    </w:pPr>
    <w:rPr>
      <w:sz w:val="18"/>
      <w:szCs w:val="18"/>
    </w:rPr>
  </w:style>
  <w:style w:type="paragraph" w:styleId="Seznamsodrkami">
    <w:name w:val="List Bullet"/>
    <w:basedOn w:val="Normln"/>
    <w:qFormat/>
    <w:pPr>
      <w:numPr>
        <w:numId w:val="1"/>
      </w:numPr>
      <w:contextualSpacing/>
    </w:pPr>
  </w:style>
  <w:style w:type="paragraph" w:styleId="Rozloendokumentu">
    <w:name w:val="Document Map"/>
    <w:basedOn w:val="Normln"/>
    <w:semiHidden/>
    <w:qFormat/>
    <w:pPr>
      <w:shd w:val="clear" w:color="auto" w:fill="000080"/>
    </w:pPr>
  </w:style>
  <w:style w:type="paragraph" w:styleId="Zkladntext">
    <w:name w:val="Body Text"/>
    <w:basedOn w:val="Normln"/>
    <w:link w:val="ZkladntextChar"/>
    <w:uiPriority w:val="1"/>
    <w:qFormat/>
    <w:pPr>
      <w:autoSpaceDE w:val="0"/>
      <w:autoSpaceDN w:val="0"/>
      <w:ind w:left="128"/>
      <w:jc w:val="left"/>
    </w:pPr>
    <w:rPr>
      <w:rFonts w:eastAsia="Times New Roman"/>
      <w:kern w:val="0"/>
      <w:sz w:val="12"/>
      <w:szCs w:val="12"/>
      <w:lang w:eastAsia="en-US" w:bidi="en-US"/>
    </w:rPr>
  </w:style>
  <w:style w:type="paragraph" w:styleId="Obsah5">
    <w:name w:val="toc 5"/>
    <w:basedOn w:val="Normln"/>
    <w:next w:val="Normln"/>
    <w:semiHidden/>
    <w:qFormat/>
    <w:pPr>
      <w:ind w:left="840"/>
      <w:jc w:val="left"/>
    </w:pPr>
    <w:rPr>
      <w:sz w:val="18"/>
      <w:szCs w:val="18"/>
    </w:rPr>
  </w:style>
  <w:style w:type="paragraph" w:styleId="Obsah3">
    <w:name w:val="toc 3"/>
    <w:basedOn w:val="Normln"/>
    <w:next w:val="Normln"/>
    <w:uiPriority w:val="39"/>
    <w:qFormat/>
    <w:pPr>
      <w:ind w:left="420"/>
      <w:jc w:val="left"/>
    </w:pPr>
    <w:rPr>
      <w:i/>
      <w:iCs/>
      <w:sz w:val="20"/>
      <w:szCs w:val="20"/>
    </w:rPr>
  </w:style>
  <w:style w:type="paragraph" w:styleId="Obsah8">
    <w:name w:val="toc 8"/>
    <w:basedOn w:val="Normln"/>
    <w:next w:val="Normln"/>
    <w:semiHidden/>
    <w:qFormat/>
    <w:pPr>
      <w:ind w:left="1470"/>
      <w:jc w:val="left"/>
    </w:pPr>
    <w:rPr>
      <w:sz w:val="18"/>
      <w:szCs w:val="18"/>
    </w:rPr>
  </w:style>
  <w:style w:type="paragraph" w:styleId="Datum">
    <w:name w:val="Date"/>
    <w:basedOn w:val="Normln"/>
    <w:next w:val="Normln"/>
    <w:link w:val="DatumChar"/>
    <w:qFormat/>
    <w:pPr>
      <w:ind w:leftChars="2500" w:left="100"/>
    </w:pPr>
  </w:style>
  <w:style w:type="paragraph" w:styleId="Textbubliny">
    <w:name w:val="Balloon Text"/>
    <w:basedOn w:val="Normln"/>
    <w:link w:val="TextbublinyChar"/>
    <w:qFormat/>
    <w:rPr>
      <w:sz w:val="18"/>
      <w:szCs w:val="18"/>
    </w:rPr>
  </w:style>
  <w:style w:type="paragraph" w:styleId="Zpat">
    <w:name w:val="footer"/>
    <w:basedOn w:val="Normln"/>
    <w:link w:val="ZpatChar"/>
    <w:uiPriority w:val="99"/>
    <w:qFormat/>
    <w:pPr>
      <w:tabs>
        <w:tab w:val="center" w:pos="4153"/>
        <w:tab w:val="right" w:pos="8306"/>
      </w:tabs>
      <w:snapToGrid w:val="0"/>
      <w:jc w:val="left"/>
    </w:pPr>
    <w:rPr>
      <w:sz w:val="18"/>
      <w:szCs w:val="18"/>
    </w:rPr>
  </w:style>
  <w:style w:type="paragraph" w:styleId="Zhlav">
    <w:name w:val="header"/>
    <w:basedOn w:val="Normln"/>
    <w:link w:val="ZhlavChar"/>
    <w:uiPriority w:val="99"/>
    <w:qFormat/>
    <w:pPr>
      <w:pBdr>
        <w:bottom w:val="single" w:sz="6" w:space="1" w:color="auto"/>
      </w:pBdr>
      <w:tabs>
        <w:tab w:val="center" w:pos="4153"/>
        <w:tab w:val="right" w:pos="8306"/>
      </w:tabs>
      <w:snapToGrid w:val="0"/>
      <w:jc w:val="center"/>
    </w:pPr>
    <w:rPr>
      <w:sz w:val="18"/>
      <w:szCs w:val="18"/>
    </w:rPr>
  </w:style>
  <w:style w:type="paragraph" w:styleId="Obsah1">
    <w:name w:val="toc 1"/>
    <w:basedOn w:val="Normln"/>
    <w:next w:val="Normln"/>
    <w:uiPriority w:val="39"/>
    <w:qFormat/>
    <w:pPr>
      <w:spacing w:before="120" w:after="120"/>
      <w:jc w:val="left"/>
    </w:pPr>
    <w:rPr>
      <w:b/>
      <w:bCs/>
      <w:caps/>
      <w:sz w:val="20"/>
      <w:szCs w:val="20"/>
    </w:rPr>
  </w:style>
  <w:style w:type="paragraph" w:styleId="Obsah4">
    <w:name w:val="toc 4"/>
    <w:basedOn w:val="Normln"/>
    <w:next w:val="Normln"/>
    <w:semiHidden/>
    <w:qFormat/>
    <w:pPr>
      <w:ind w:left="630"/>
      <w:jc w:val="left"/>
    </w:pPr>
    <w:rPr>
      <w:sz w:val="18"/>
      <w:szCs w:val="18"/>
    </w:rPr>
  </w:style>
  <w:style w:type="paragraph" w:styleId="Podnadpis">
    <w:name w:val="Subtitle"/>
    <w:basedOn w:val="Normln"/>
    <w:next w:val="Normln"/>
    <w:link w:val="PodnadpisChar"/>
    <w:qFormat/>
    <w:pPr>
      <w:spacing w:before="240" w:after="60" w:line="312" w:lineRule="auto"/>
      <w:jc w:val="left"/>
      <w:outlineLvl w:val="1"/>
    </w:pPr>
    <w:rPr>
      <w:rFonts w:ascii="SimSun" w:hAnsi="SimSun"/>
      <w:b/>
      <w:bCs/>
      <w:kern w:val="28"/>
      <w:sz w:val="24"/>
    </w:rPr>
  </w:style>
  <w:style w:type="paragraph" w:styleId="Obsah6">
    <w:name w:val="toc 6"/>
    <w:basedOn w:val="Normln"/>
    <w:next w:val="Normln"/>
    <w:semiHidden/>
    <w:qFormat/>
    <w:pPr>
      <w:ind w:left="1050"/>
      <w:jc w:val="left"/>
    </w:pPr>
    <w:rPr>
      <w:sz w:val="18"/>
      <w:szCs w:val="18"/>
    </w:rPr>
  </w:style>
  <w:style w:type="paragraph" w:styleId="Obsah2">
    <w:name w:val="toc 2"/>
    <w:basedOn w:val="Normln"/>
    <w:next w:val="Normln"/>
    <w:uiPriority w:val="39"/>
    <w:qFormat/>
    <w:pPr>
      <w:ind w:left="210"/>
      <w:jc w:val="left"/>
    </w:pPr>
    <w:rPr>
      <w:smallCaps/>
      <w:sz w:val="20"/>
      <w:szCs w:val="20"/>
    </w:rPr>
  </w:style>
  <w:style w:type="paragraph" w:styleId="Obsah9">
    <w:name w:val="toc 9"/>
    <w:basedOn w:val="Normln"/>
    <w:next w:val="Normln"/>
    <w:semiHidden/>
    <w:qFormat/>
    <w:pPr>
      <w:ind w:left="1680"/>
      <w:jc w:val="left"/>
    </w:pPr>
    <w:rPr>
      <w:sz w:val="18"/>
      <w:szCs w:val="18"/>
    </w:rPr>
  </w:style>
  <w:style w:type="paragraph" w:styleId="Nzev">
    <w:name w:val="Title"/>
    <w:basedOn w:val="Normln"/>
    <w:next w:val="Normln"/>
    <w:link w:val="NzevChar"/>
    <w:qFormat/>
    <w:pPr>
      <w:numPr>
        <w:numId w:val="2"/>
      </w:numPr>
      <w:spacing w:before="240" w:after="60"/>
      <w:jc w:val="left"/>
      <w:outlineLvl w:val="0"/>
    </w:pPr>
    <w:rPr>
      <w:rFonts w:ascii="Cambria" w:hAnsi="Cambria"/>
      <w:b/>
      <w:bCs/>
      <w:sz w:val="32"/>
      <w:szCs w:val="32"/>
    </w:rPr>
  </w:style>
  <w:style w:type="table" w:styleId="Mkatabulky">
    <w:name w:val="Table Grid"/>
    <w:basedOn w:val="Normlntabulka"/>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qFormat/>
    <w:rPr>
      <w:color w:val="800080"/>
      <w:u w:val="single"/>
    </w:rPr>
  </w:style>
  <w:style w:type="character" w:styleId="Hypertextovodkaz">
    <w:name w:val="Hyperlink"/>
    <w:uiPriority w:val="99"/>
    <w:qFormat/>
    <w:rPr>
      <w:color w:val="0000FF"/>
      <w:u w:val="single"/>
    </w:rPr>
  </w:style>
  <w:style w:type="character" w:customStyle="1" w:styleId="Nadpis2Char">
    <w:name w:val="Nadpis 2 Char"/>
    <w:link w:val="Nadpis2"/>
    <w:qFormat/>
    <w:rPr>
      <w:rFonts w:ascii="Cambria" w:hAnsi="Cambria"/>
      <w:b/>
      <w:bCs/>
      <w:color w:val="000000"/>
      <w:kern w:val="2"/>
      <w:sz w:val="32"/>
      <w:szCs w:val="32"/>
    </w:rPr>
  </w:style>
  <w:style w:type="character" w:customStyle="1" w:styleId="Nadpis3Char">
    <w:name w:val="Nadpis 3 Char"/>
    <w:link w:val="Nadpis3"/>
    <w:semiHidden/>
    <w:qFormat/>
    <w:rPr>
      <w:rFonts w:eastAsia="SimSun"/>
      <w:b/>
      <w:bCs/>
      <w:kern w:val="2"/>
      <w:sz w:val="32"/>
      <w:szCs w:val="32"/>
      <w:lang w:val="en-US" w:eastAsia="zh-CN" w:bidi="ar-SA"/>
    </w:rPr>
  </w:style>
  <w:style w:type="character" w:customStyle="1" w:styleId="DatumChar">
    <w:name w:val="Datum Char"/>
    <w:link w:val="Datum"/>
    <w:qFormat/>
    <w:rPr>
      <w:kern w:val="2"/>
      <w:sz w:val="21"/>
      <w:szCs w:val="24"/>
    </w:rPr>
  </w:style>
  <w:style w:type="character" w:customStyle="1" w:styleId="ZhlavChar">
    <w:name w:val="Záhlaví Char"/>
    <w:link w:val="Zhlav"/>
    <w:uiPriority w:val="99"/>
    <w:qFormat/>
    <w:rPr>
      <w:kern w:val="2"/>
      <w:sz w:val="18"/>
      <w:szCs w:val="18"/>
    </w:rPr>
  </w:style>
  <w:style w:type="character" w:customStyle="1" w:styleId="PodnadpisChar">
    <w:name w:val="Podnadpis Char"/>
    <w:link w:val="Podnadpis"/>
    <w:qFormat/>
    <w:rPr>
      <w:rFonts w:ascii="SimSun" w:eastAsia="SimSun" w:hAnsi="SimSun"/>
      <w:b/>
      <w:bCs/>
      <w:kern w:val="28"/>
      <w:sz w:val="24"/>
      <w:szCs w:val="24"/>
    </w:rPr>
  </w:style>
  <w:style w:type="paragraph" w:styleId="Odstavecseseznamem">
    <w:name w:val="List Paragraph"/>
    <w:basedOn w:val="Normln"/>
    <w:uiPriority w:val="1"/>
    <w:qFormat/>
    <w:pPr>
      <w:ind w:firstLineChars="200" w:firstLine="420"/>
    </w:pPr>
  </w:style>
  <w:style w:type="character" w:customStyle="1" w:styleId="ZpatChar">
    <w:name w:val="Zápatí Char"/>
    <w:link w:val="Zpat"/>
    <w:uiPriority w:val="99"/>
    <w:qFormat/>
    <w:rPr>
      <w:kern w:val="2"/>
      <w:sz w:val="18"/>
      <w:szCs w:val="18"/>
    </w:rPr>
  </w:style>
  <w:style w:type="character" w:customStyle="1" w:styleId="TextbublinyChar">
    <w:name w:val="Text bubliny Char"/>
    <w:link w:val="Textbubliny"/>
    <w:qFormat/>
    <w:rPr>
      <w:kern w:val="2"/>
      <w:sz w:val="18"/>
      <w:szCs w:val="18"/>
    </w:rPr>
  </w:style>
  <w:style w:type="character" w:customStyle="1" w:styleId="Nadpis4Char">
    <w:name w:val="Nadpis 4 Char"/>
    <w:basedOn w:val="Standardnpsmoodstavce"/>
    <w:link w:val="Nadpis4"/>
    <w:qFormat/>
    <w:rPr>
      <w:rFonts w:asciiTheme="majorHAnsi" w:eastAsiaTheme="majorEastAsia" w:hAnsiTheme="majorHAnsi" w:cstheme="majorBidi"/>
      <w:b/>
      <w:bCs/>
      <w:kern w:val="2"/>
      <w:sz w:val="28"/>
      <w:szCs w:val="28"/>
    </w:rPr>
  </w:style>
  <w:style w:type="character" w:customStyle="1" w:styleId="ZkladntextChar">
    <w:name w:val="Základní text Char"/>
    <w:basedOn w:val="Standardnpsmoodstavce"/>
    <w:link w:val="Zkladntext"/>
    <w:uiPriority w:val="1"/>
    <w:qFormat/>
    <w:rPr>
      <w:rFonts w:eastAsia="Times New Roman"/>
      <w:sz w:val="12"/>
      <w:szCs w:val="12"/>
      <w:lang w:eastAsia="en-US" w:bidi="en-US"/>
    </w:rPr>
  </w:style>
  <w:style w:type="character" w:customStyle="1" w:styleId="NzevChar">
    <w:name w:val="Název Char"/>
    <w:basedOn w:val="Standardnpsmoodstavce"/>
    <w:link w:val="Nzev"/>
    <w:qFormat/>
    <w:rPr>
      <w:rFonts w:ascii="Cambria" w:hAnsi="Cambria"/>
      <w:b/>
      <w:bCs/>
      <w:kern w:val="2"/>
      <w:sz w:val="32"/>
      <w:szCs w:val="32"/>
    </w:rPr>
  </w:style>
  <w:style w:type="character" w:customStyle="1" w:styleId="fontstyle01">
    <w:name w:val="fontstyle01"/>
    <w:qFormat/>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baanooliot.com"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baanooliot.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119"/>
    <customShpInfo spid="_x0000_s1120"/>
    <customShpInfo spid="_x0000_s1121"/>
    <customShpInfo spid="_x0000_s1118"/>
    <customShpInfo spid="_x0000_s1123"/>
    <customShpInfo spid="_x0000_s1124"/>
    <customShpInfo spid="_x0000_s1125"/>
    <customShpInfo spid="_x0000_s1122"/>
    <customShpInfo spid="_x0000_s1117"/>
    <customShpInfo spid="_x0000_s1128"/>
    <customShpInfo spid="_x0000_s1129"/>
    <customShpInfo spid="_x0000_s1130"/>
    <customShpInfo spid="_x0000_s1127"/>
    <customShpInfo spid="_x0000_s1132"/>
    <customShpInfo spid="_x0000_s1133"/>
    <customShpInfo spid="_x0000_s1131"/>
    <customShpInfo spid="_x0000_s1126"/>
    <customShpInfo spid="_x0000_s1136"/>
    <customShpInfo spid="_x0000_s1134"/>
    <customShpInfo spid="_x0000_s1135"/>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4184</Words>
  <Characters>24689</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新GPS103AB型说明书</vt:lpstr>
    </vt:vector>
  </TitlesOfParts>
  <Company>china</Company>
  <LinksUpToDate>false</LinksUpToDate>
  <CharactersWithSpaces>28816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新GPS103AB型说明书</dc:title>
  <dc:subject/>
  <dc:creator>A</dc:creator>
  <cp:keywords/>
  <dc:description/>
  <cp:lastModifiedBy>Miroslav Rychecký</cp:lastModifiedBy>
  <cp:revision>1</cp:revision>
  <dcterms:created xsi:type="dcterms:W3CDTF">2023-03-13T09:27:00Z</dcterms:created>
  <dcterms:modified xsi:type="dcterms:W3CDTF">2023-07-21T09:14:00Z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53648072D50F499AB5F36F0917678832</vt:lpwstr>
  </property>
</Properties>
</file>